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1C1097" w14:paraId="4069B331" w14:textId="77777777" w:rsidTr="001C0DFC">
        <w:trPr>
          <w:trHeight w:val="1189"/>
        </w:trPr>
        <w:tc>
          <w:tcPr>
            <w:tcW w:w="6629" w:type="dxa"/>
            <w:hideMark/>
          </w:tcPr>
          <w:p w14:paraId="0A0AE6C9" w14:textId="77777777" w:rsidR="001C0DFC" w:rsidRPr="001C1097" w:rsidRDefault="001C0DFC" w:rsidP="001C1097">
            <w:pPr>
              <w:tabs>
                <w:tab w:val="left" w:pos="360"/>
                <w:tab w:val="left" w:pos="426"/>
              </w:tabs>
              <w:spacing w:line="312" w:lineRule="auto"/>
              <w:jc w:val="both"/>
              <w:rPr>
                <w:iCs/>
                <w:sz w:val="26"/>
                <w:szCs w:val="26"/>
              </w:rPr>
            </w:pPr>
          </w:p>
          <w:p w14:paraId="0AC2582A" w14:textId="19AF6C84" w:rsidR="001C0DFC" w:rsidRPr="001C1097" w:rsidRDefault="001C0DFC" w:rsidP="001C1097">
            <w:pPr>
              <w:tabs>
                <w:tab w:val="left" w:pos="360"/>
                <w:tab w:val="left" w:pos="426"/>
              </w:tabs>
              <w:spacing w:line="312" w:lineRule="auto"/>
              <w:jc w:val="both"/>
              <w:rPr>
                <w:b/>
                <w:iCs/>
                <w:sz w:val="26"/>
                <w:szCs w:val="26"/>
              </w:rPr>
            </w:pPr>
            <w:r w:rsidRPr="001C1097">
              <w:rPr>
                <w:iCs/>
                <w:sz w:val="26"/>
                <w:szCs w:val="26"/>
              </w:rPr>
              <w:t>BỘ MÔN:</w:t>
            </w:r>
            <w:r w:rsidR="00934427" w:rsidRPr="001C1097">
              <w:rPr>
                <w:iCs/>
                <w:sz w:val="26"/>
                <w:szCs w:val="26"/>
              </w:rPr>
              <w:t xml:space="preserve"> </w:t>
            </w:r>
            <w:r w:rsidR="00934427" w:rsidRPr="001C1097">
              <w:rPr>
                <w:b/>
                <w:iCs/>
                <w:sz w:val="26"/>
                <w:szCs w:val="26"/>
              </w:rPr>
              <w:t>ĐỊA LÍ</w:t>
            </w:r>
          </w:p>
          <w:p w14:paraId="5CBCF456" w14:textId="2DB1FB6C" w:rsidR="001C0DFC" w:rsidRPr="001C1097" w:rsidRDefault="001C0DFC" w:rsidP="001C1097">
            <w:pPr>
              <w:tabs>
                <w:tab w:val="left" w:pos="360"/>
                <w:tab w:val="left" w:pos="426"/>
              </w:tabs>
              <w:spacing w:line="312" w:lineRule="auto"/>
              <w:jc w:val="both"/>
              <w:rPr>
                <w:b/>
                <w:iCs/>
                <w:sz w:val="26"/>
                <w:szCs w:val="26"/>
              </w:rPr>
            </w:pPr>
            <w:r w:rsidRPr="001C1097">
              <w:rPr>
                <w:iCs/>
                <w:sz w:val="26"/>
                <w:szCs w:val="26"/>
              </w:rPr>
              <w:t xml:space="preserve">KHỐI LỚP: </w:t>
            </w:r>
            <w:r w:rsidR="00C07340" w:rsidRPr="001C1097">
              <w:rPr>
                <w:b/>
                <w:iCs/>
                <w:sz w:val="26"/>
                <w:szCs w:val="26"/>
              </w:rPr>
              <w:t>11</w:t>
            </w:r>
            <w:bookmarkStart w:id="0" w:name="_GoBack"/>
            <w:bookmarkEnd w:id="0"/>
          </w:p>
          <w:p w14:paraId="57F6601B" w14:textId="7C7C2D16" w:rsidR="001C0DFC" w:rsidRPr="001C1097" w:rsidRDefault="006316A7" w:rsidP="001C1097">
            <w:pPr>
              <w:tabs>
                <w:tab w:val="left" w:pos="360"/>
                <w:tab w:val="left" w:pos="426"/>
              </w:tabs>
              <w:spacing w:line="312" w:lineRule="auto"/>
              <w:jc w:val="both"/>
              <w:rPr>
                <w:iCs/>
                <w:sz w:val="26"/>
                <w:szCs w:val="26"/>
              </w:rPr>
            </w:pPr>
            <w:r w:rsidRPr="001C1097">
              <w:rPr>
                <w:iCs/>
                <w:sz w:val="26"/>
                <w:szCs w:val="26"/>
              </w:rPr>
              <w:t>TUẦN: 02</w:t>
            </w:r>
            <w:r w:rsidR="00934427" w:rsidRPr="001C1097">
              <w:rPr>
                <w:iCs/>
                <w:sz w:val="26"/>
                <w:szCs w:val="26"/>
              </w:rPr>
              <w:t xml:space="preserve"> </w:t>
            </w:r>
            <w:r w:rsidR="001C0DFC" w:rsidRPr="001C1097">
              <w:rPr>
                <w:iCs/>
                <w:sz w:val="26"/>
                <w:szCs w:val="26"/>
              </w:rPr>
              <w:t xml:space="preserve">/HK1 (từ </w:t>
            </w:r>
            <w:r w:rsidR="006A410F" w:rsidRPr="001C1097">
              <w:rPr>
                <w:iCs/>
                <w:sz w:val="26"/>
                <w:szCs w:val="26"/>
              </w:rPr>
              <w:t>13</w:t>
            </w:r>
            <w:r w:rsidR="00934427" w:rsidRPr="001C1097">
              <w:rPr>
                <w:iCs/>
                <w:sz w:val="26"/>
                <w:szCs w:val="26"/>
              </w:rPr>
              <w:t>/9</w:t>
            </w:r>
            <w:r w:rsidR="001C0DFC" w:rsidRPr="001C1097">
              <w:rPr>
                <w:iCs/>
                <w:sz w:val="26"/>
                <w:szCs w:val="26"/>
              </w:rPr>
              <w:t xml:space="preserve"> đến </w:t>
            </w:r>
            <w:r w:rsidR="006A410F" w:rsidRPr="001C1097">
              <w:rPr>
                <w:iCs/>
                <w:sz w:val="26"/>
                <w:szCs w:val="26"/>
              </w:rPr>
              <w:t>1</w:t>
            </w:r>
            <w:r w:rsidR="0085731F">
              <w:rPr>
                <w:iCs/>
                <w:sz w:val="26"/>
                <w:szCs w:val="26"/>
              </w:rPr>
              <w:t>8</w:t>
            </w:r>
            <w:r w:rsidR="00934427" w:rsidRPr="001C1097">
              <w:rPr>
                <w:iCs/>
                <w:sz w:val="26"/>
                <w:szCs w:val="26"/>
              </w:rPr>
              <w:t>/9/2021</w:t>
            </w:r>
            <w:r w:rsidR="001C0DFC" w:rsidRPr="001C1097">
              <w:rPr>
                <w:iCs/>
                <w:sz w:val="26"/>
                <w:szCs w:val="26"/>
              </w:rPr>
              <w:t>)</w:t>
            </w:r>
          </w:p>
          <w:p w14:paraId="0D20A9B1" w14:textId="37123568" w:rsidR="00A107AE" w:rsidRPr="001C1097" w:rsidRDefault="00A107AE" w:rsidP="001C1097">
            <w:pPr>
              <w:tabs>
                <w:tab w:val="left" w:pos="360"/>
                <w:tab w:val="left" w:pos="426"/>
              </w:tabs>
              <w:spacing w:line="312" w:lineRule="auto"/>
              <w:jc w:val="both"/>
              <w:rPr>
                <w:i/>
                <w:sz w:val="26"/>
                <w:szCs w:val="26"/>
              </w:rPr>
            </w:pPr>
          </w:p>
        </w:tc>
        <w:tc>
          <w:tcPr>
            <w:tcW w:w="3402" w:type="dxa"/>
            <w:hideMark/>
          </w:tcPr>
          <w:p w14:paraId="59161D2A" w14:textId="5DBD3F24" w:rsidR="006C55B1" w:rsidRPr="001C1097" w:rsidRDefault="006C55B1" w:rsidP="001C1097">
            <w:pPr>
              <w:spacing w:line="312" w:lineRule="auto"/>
              <w:jc w:val="both"/>
              <w:rPr>
                <w:b/>
                <w:color w:val="292929"/>
                <w:sz w:val="26"/>
                <w:szCs w:val="26"/>
                <w:lang w:val="vi-VN"/>
              </w:rPr>
            </w:pPr>
          </w:p>
        </w:tc>
      </w:tr>
    </w:tbl>
    <w:p w14:paraId="59AE2578" w14:textId="77777777" w:rsidR="00A107AE" w:rsidRPr="001C1097" w:rsidRDefault="00A107AE" w:rsidP="001C1097">
      <w:pPr>
        <w:spacing w:line="312" w:lineRule="auto"/>
        <w:rPr>
          <w:rFonts w:eastAsia="Calibri"/>
          <w:sz w:val="26"/>
          <w:szCs w:val="26"/>
        </w:rPr>
      </w:pPr>
      <w:r w:rsidRPr="001C1097">
        <w:rPr>
          <w:rFonts w:eastAsia="Calibri"/>
          <w:b/>
          <w:sz w:val="26"/>
          <w:szCs w:val="26"/>
        </w:rPr>
        <w:t>TRƯỜNG THPT PHÚ NHUẬN</w:t>
      </w:r>
    </w:p>
    <w:p w14:paraId="7115C557" w14:textId="043E9BEF" w:rsidR="00A107AE" w:rsidRDefault="007051B6" w:rsidP="001C1097">
      <w:pPr>
        <w:spacing w:line="312" w:lineRule="auto"/>
        <w:jc w:val="center"/>
        <w:rPr>
          <w:b/>
          <w:bCs/>
          <w:iCs/>
          <w:sz w:val="26"/>
          <w:szCs w:val="26"/>
        </w:rPr>
      </w:pPr>
      <w:r w:rsidRPr="001C1097">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0AC35FCB">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0E5C0"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001C0DFC" w:rsidRPr="001C1097">
        <w:rPr>
          <w:b/>
          <w:bCs/>
          <w:iCs/>
          <w:sz w:val="26"/>
          <w:szCs w:val="26"/>
        </w:rPr>
        <w:t xml:space="preserve"> </w:t>
      </w:r>
      <w:r w:rsidR="00A107AE" w:rsidRPr="001C1097">
        <w:rPr>
          <w:b/>
          <w:bCs/>
          <w:iCs/>
          <w:sz w:val="26"/>
          <w:szCs w:val="26"/>
        </w:rPr>
        <w:t>PHIẾU HƯỚNG DẪN HỌC SINH TỰ HỌC</w:t>
      </w:r>
    </w:p>
    <w:p w14:paraId="36189F0F" w14:textId="77777777" w:rsidR="00016611" w:rsidRPr="001C1097" w:rsidRDefault="00016611" w:rsidP="00016611">
      <w:pPr>
        <w:tabs>
          <w:tab w:val="left" w:pos="270"/>
        </w:tabs>
        <w:spacing w:line="312" w:lineRule="auto"/>
        <w:jc w:val="center"/>
        <w:rPr>
          <w:b/>
          <w:sz w:val="26"/>
          <w:szCs w:val="26"/>
        </w:rPr>
      </w:pPr>
      <w:r w:rsidRPr="001C1097">
        <w:rPr>
          <w:rFonts w:eastAsia="Calibri"/>
          <w:b/>
          <w:sz w:val="26"/>
          <w:szCs w:val="26"/>
          <w:lang w:val="vi-VN"/>
        </w:rPr>
        <w:t xml:space="preserve">Bài </w:t>
      </w:r>
      <w:r w:rsidRPr="001C1097">
        <w:rPr>
          <w:rFonts w:eastAsia="Calibri"/>
          <w:b/>
          <w:sz w:val="26"/>
          <w:szCs w:val="26"/>
        </w:rPr>
        <w:t xml:space="preserve">2. </w:t>
      </w:r>
      <w:r w:rsidRPr="001C1097">
        <w:rPr>
          <w:b/>
          <w:sz w:val="26"/>
          <w:szCs w:val="26"/>
        </w:rPr>
        <w:t>XU HƯỚNG TOÀN CẦU HÓA, KHU VỰC HÓA KINH TẾ</w:t>
      </w:r>
    </w:p>
    <w:p w14:paraId="31F058D2" w14:textId="77777777" w:rsidR="00016611" w:rsidRPr="001C1097" w:rsidRDefault="00016611" w:rsidP="001C1097">
      <w:pPr>
        <w:spacing w:line="312" w:lineRule="auto"/>
        <w:jc w:val="center"/>
        <w:rPr>
          <w:b/>
          <w:bCs/>
          <w:iCs/>
          <w:sz w:val="26"/>
          <w:szCs w:val="26"/>
        </w:rPr>
      </w:pPr>
    </w:p>
    <w:p w14:paraId="57E558EC" w14:textId="0C27749D" w:rsidR="00A107AE" w:rsidRPr="00016611" w:rsidRDefault="00016611" w:rsidP="00016611">
      <w:pPr>
        <w:tabs>
          <w:tab w:val="left" w:pos="426"/>
        </w:tabs>
        <w:spacing w:line="312" w:lineRule="auto"/>
        <w:ind w:right="30"/>
        <w:jc w:val="both"/>
        <w:rPr>
          <w:b/>
          <w:sz w:val="26"/>
          <w:szCs w:val="26"/>
        </w:rPr>
      </w:pPr>
      <w:r>
        <w:rPr>
          <w:b/>
          <w:sz w:val="26"/>
          <w:szCs w:val="26"/>
        </w:rPr>
        <w:t xml:space="preserve">I. </w:t>
      </w:r>
      <w:r w:rsidR="0092007E" w:rsidRPr="00016611">
        <w:rPr>
          <w:b/>
          <w:sz w:val="26"/>
          <w:szCs w:val="26"/>
        </w:rPr>
        <w:t>NHIỆM VỤ TỰ HỌC, NGUỒN TÀI LIỆU CẦN THAM KHẢO:</w:t>
      </w:r>
    </w:p>
    <w:p w14:paraId="3EEA590D" w14:textId="464E401D" w:rsidR="006A410F" w:rsidRPr="001C1097" w:rsidRDefault="006A410F" w:rsidP="001C1097">
      <w:pPr>
        <w:tabs>
          <w:tab w:val="left" w:pos="270"/>
        </w:tabs>
        <w:spacing w:line="312" w:lineRule="auto"/>
        <w:rPr>
          <w:b/>
          <w:sz w:val="26"/>
          <w:szCs w:val="26"/>
        </w:rPr>
      </w:pPr>
      <w:r w:rsidRPr="001C1097">
        <w:rPr>
          <w:rFonts w:eastAsia="Calibri"/>
          <w:b/>
          <w:sz w:val="26"/>
          <w:szCs w:val="26"/>
          <w:lang w:val="vi-VN"/>
        </w:rPr>
        <w:t xml:space="preserve">Bài </w:t>
      </w:r>
      <w:r w:rsidRPr="001C1097">
        <w:rPr>
          <w:rFonts w:eastAsia="Calibri"/>
          <w:b/>
          <w:sz w:val="26"/>
          <w:szCs w:val="26"/>
        </w:rPr>
        <w:t xml:space="preserve">2. </w:t>
      </w:r>
      <w:r w:rsidR="005223B2" w:rsidRPr="001C1097">
        <w:rPr>
          <w:b/>
          <w:sz w:val="26"/>
          <w:szCs w:val="26"/>
        </w:rPr>
        <w:t xml:space="preserve">XU HƯỚNG TOÀN CẦU HÓA, </w:t>
      </w:r>
      <w:r w:rsidR="00914382" w:rsidRPr="001C1097">
        <w:rPr>
          <w:b/>
          <w:sz w:val="26"/>
          <w:szCs w:val="26"/>
        </w:rPr>
        <w:t>KHU VỰC HÓA KINH TẾ</w:t>
      </w:r>
    </w:p>
    <w:p w14:paraId="04705209" w14:textId="77777777" w:rsidR="006A410F" w:rsidRPr="001C1097" w:rsidRDefault="00A107AE" w:rsidP="001C1097">
      <w:pPr>
        <w:widowControl w:val="0"/>
        <w:tabs>
          <w:tab w:val="left" w:pos="647"/>
        </w:tabs>
        <w:autoSpaceDE w:val="0"/>
        <w:autoSpaceDN w:val="0"/>
        <w:spacing w:line="312" w:lineRule="auto"/>
        <w:rPr>
          <w:b/>
          <w:sz w:val="26"/>
          <w:szCs w:val="26"/>
        </w:rPr>
      </w:pPr>
      <w:r w:rsidRPr="001C1097">
        <w:rPr>
          <w:b/>
          <w:bCs/>
          <w:sz w:val="26"/>
          <w:szCs w:val="26"/>
        </w:rPr>
        <w:t>N</w:t>
      </w:r>
      <w:r w:rsidR="001C2951" w:rsidRPr="001C1097">
        <w:rPr>
          <w:b/>
          <w:bCs/>
          <w:sz w:val="26"/>
          <w:szCs w:val="26"/>
        </w:rPr>
        <w:t>ội dung 1</w:t>
      </w:r>
      <w:r w:rsidR="001C2951" w:rsidRPr="001C1097">
        <w:rPr>
          <w:bCs/>
          <w:sz w:val="26"/>
          <w:szCs w:val="26"/>
        </w:rPr>
        <w:t>:</w:t>
      </w:r>
      <w:r w:rsidR="001C2951" w:rsidRPr="001C1097">
        <w:rPr>
          <w:b/>
          <w:sz w:val="26"/>
          <w:szCs w:val="26"/>
        </w:rPr>
        <w:t xml:space="preserve"> </w:t>
      </w:r>
      <w:r w:rsidR="006A410F" w:rsidRPr="001C1097">
        <w:rPr>
          <w:b/>
          <w:sz w:val="26"/>
          <w:szCs w:val="26"/>
        </w:rPr>
        <w:t>Xu hướng toàn cầu hóa kinh</w:t>
      </w:r>
      <w:r w:rsidR="006A410F" w:rsidRPr="001C1097">
        <w:rPr>
          <w:b/>
          <w:spacing w:val="-1"/>
          <w:sz w:val="26"/>
          <w:szCs w:val="26"/>
        </w:rPr>
        <w:t xml:space="preserve"> </w:t>
      </w:r>
      <w:r w:rsidR="006A410F" w:rsidRPr="001C1097">
        <w:rPr>
          <w:b/>
          <w:sz w:val="26"/>
          <w:szCs w:val="26"/>
        </w:rPr>
        <w:t>tế</w:t>
      </w:r>
    </w:p>
    <w:p w14:paraId="28F0346E" w14:textId="69B039A0" w:rsidR="000E6C92" w:rsidRPr="001C1097" w:rsidRDefault="00934427" w:rsidP="001C1097">
      <w:pPr>
        <w:tabs>
          <w:tab w:val="left" w:pos="426"/>
        </w:tabs>
        <w:spacing w:line="312" w:lineRule="auto"/>
        <w:ind w:right="30"/>
        <w:jc w:val="both"/>
        <w:rPr>
          <w:bCs/>
          <w:sz w:val="26"/>
          <w:szCs w:val="26"/>
        </w:rPr>
      </w:pPr>
      <w:r w:rsidRPr="001C1097">
        <w:rPr>
          <w:bCs/>
          <w:sz w:val="26"/>
          <w:szCs w:val="26"/>
        </w:rPr>
        <w:t xml:space="preserve">- Học sinh đọc </w:t>
      </w:r>
      <w:r w:rsidR="00944B7F" w:rsidRPr="001C1097">
        <w:rPr>
          <w:bCs/>
          <w:sz w:val="26"/>
          <w:szCs w:val="26"/>
        </w:rPr>
        <w:t>mục 1</w:t>
      </w:r>
      <w:r w:rsidR="006A410F" w:rsidRPr="001C1097">
        <w:rPr>
          <w:bCs/>
          <w:sz w:val="26"/>
          <w:szCs w:val="26"/>
          <w:lang w:val="vi-VN"/>
        </w:rPr>
        <w:t>: Khái niệm toàn cầu hóa</w:t>
      </w:r>
      <w:r w:rsidR="000E6C92" w:rsidRPr="001C1097">
        <w:rPr>
          <w:bCs/>
          <w:sz w:val="26"/>
          <w:szCs w:val="26"/>
        </w:rPr>
        <w:t xml:space="preserve"> </w:t>
      </w:r>
      <w:r w:rsidR="006A410F" w:rsidRPr="001C1097">
        <w:rPr>
          <w:bCs/>
          <w:sz w:val="26"/>
          <w:szCs w:val="26"/>
        </w:rPr>
        <w:t>trang 10</w:t>
      </w:r>
      <w:r w:rsidR="00D0028B" w:rsidRPr="001C1097">
        <w:rPr>
          <w:bCs/>
          <w:sz w:val="26"/>
          <w:szCs w:val="26"/>
        </w:rPr>
        <w:t xml:space="preserve"> sách giáo khoa địa lí 11</w:t>
      </w:r>
      <w:r w:rsidR="000E6C92" w:rsidRPr="001C1097">
        <w:rPr>
          <w:bCs/>
          <w:sz w:val="26"/>
          <w:szCs w:val="26"/>
        </w:rPr>
        <w:t>.</w:t>
      </w:r>
    </w:p>
    <w:p w14:paraId="72E9B629" w14:textId="289FAB48" w:rsidR="006A410F" w:rsidRPr="001C1097" w:rsidRDefault="006A410F" w:rsidP="001C1097">
      <w:pPr>
        <w:tabs>
          <w:tab w:val="left" w:pos="426"/>
        </w:tabs>
        <w:spacing w:line="312" w:lineRule="auto"/>
        <w:ind w:right="30"/>
        <w:jc w:val="both"/>
        <w:rPr>
          <w:bCs/>
          <w:sz w:val="26"/>
          <w:szCs w:val="26"/>
        </w:rPr>
      </w:pPr>
      <w:r w:rsidRPr="001C1097">
        <w:rPr>
          <w:bCs/>
          <w:sz w:val="26"/>
          <w:szCs w:val="26"/>
        </w:rPr>
        <w:t>- Học sinh đọc mục 1</w:t>
      </w:r>
      <w:r w:rsidRPr="001C1097">
        <w:rPr>
          <w:bCs/>
          <w:sz w:val="26"/>
          <w:szCs w:val="26"/>
          <w:lang w:val="vi-VN"/>
        </w:rPr>
        <w:t>: Biểu hiện của toàn cầu hóa</w:t>
      </w:r>
      <w:r w:rsidRPr="001C1097">
        <w:rPr>
          <w:bCs/>
          <w:sz w:val="26"/>
          <w:szCs w:val="26"/>
        </w:rPr>
        <w:t xml:space="preserve"> trang 10 sách giáo khoa địa lí 11.</w:t>
      </w:r>
    </w:p>
    <w:p w14:paraId="66510069" w14:textId="22685D4B" w:rsidR="006A410F" w:rsidRPr="001C1097" w:rsidRDefault="006A410F" w:rsidP="001C1097">
      <w:pPr>
        <w:tabs>
          <w:tab w:val="left" w:pos="426"/>
        </w:tabs>
        <w:spacing w:line="312" w:lineRule="auto"/>
        <w:ind w:right="30"/>
        <w:jc w:val="both"/>
        <w:rPr>
          <w:bCs/>
          <w:sz w:val="26"/>
          <w:szCs w:val="26"/>
        </w:rPr>
      </w:pPr>
      <w:r w:rsidRPr="001C1097">
        <w:rPr>
          <w:bCs/>
          <w:sz w:val="26"/>
          <w:szCs w:val="26"/>
        </w:rPr>
        <w:t>- Học sinh đọc mục 1</w:t>
      </w:r>
      <w:r w:rsidRPr="001C1097">
        <w:rPr>
          <w:bCs/>
          <w:sz w:val="26"/>
          <w:szCs w:val="26"/>
          <w:lang w:val="vi-VN"/>
        </w:rPr>
        <w:t>:</w:t>
      </w:r>
      <w:r w:rsidR="00584646" w:rsidRPr="001C1097">
        <w:rPr>
          <w:bCs/>
          <w:sz w:val="26"/>
          <w:szCs w:val="26"/>
          <w:lang w:val="vi-VN"/>
        </w:rPr>
        <w:t xml:space="preserve"> </w:t>
      </w:r>
      <w:r w:rsidRPr="001C1097">
        <w:rPr>
          <w:bCs/>
          <w:sz w:val="26"/>
          <w:szCs w:val="26"/>
          <w:lang w:val="vi-VN"/>
        </w:rPr>
        <w:t>Hệ quả của toàn cầu hóa</w:t>
      </w:r>
      <w:r w:rsidRPr="001C1097">
        <w:rPr>
          <w:bCs/>
          <w:sz w:val="26"/>
          <w:szCs w:val="26"/>
        </w:rPr>
        <w:t xml:space="preserve"> trang 1</w:t>
      </w:r>
      <w:r w:rsidRPr="001C1097">
        <w:rPr>
          <w:bCs/>
          <w:sz w:val="26"/>
          <w:szCs w:val="26"/>
          <w:lang w:val="vi-VN"/>
        </w:rPr>
        <w:t>1</w:t>
      </w:r>
      <w:r w:rsidRPr="001C1097">
        <w:rPr>
          <w:bCs/>
          <w:sz w:val="26"/>
          <w:szCs w:val="26"/>
        </w:rPr>
        <w:t xml:space="preserve"> sách giáo khoa địa lí 11.</w:t>
      </w:r>
    </w:p>
    <w:p w14:paraId="23AD6C13" w14:textId="77777777" w:rsidR="006A410F" w:rsidRPr="001C1097" w:rsidRDefault="00D0028B" w:rsidP="001C1097">
      <w:pPr>
        <w:pStyle w:val="Heading2"/>
        <w:keepNext w:val="0"/>
        <w:keepLines w:val="0"/>
        <w:widowControl w:val="0"/>
        <w:pBdr>
          <w:top w:val="none" w:sz="0" w:space="0" w:color="auto"/>
          <w:left w:val="none" w:sz="0" w:space="0" w:color="auto"/>
          <w:bottom w:val="none" w:sz="0" w:space="0" w:color="auto"/>
          <w:right w:val="none" w:sz="0" w:space="0" w:color="auto"/>
          <w:between w:val="none" w:sz="0" w:space="0" w:color="auto"/>
        </w:pBdr>
        <w:tabs>
          <w:tab w:val="left" w:pos="740"/>
        </w:tabs>
        <w:autoSpaceDE w:val="0"/>
        <w:autoSpaceDN w:val="0"/>
        <w:spacing w:before="0" w:after="0" w:line="312" w:lineRule="auto"/>
        <w:contextualSpacing w:val="0"/>
        <w:rPr>
          <w:sz w:val="26"/>
          <w:szCs w:val="26"/>
        </w:rPr>
      </w:pPr>
      <w:r w:rsidRPr="001C1097">
        <w:rPr>
          <w:bCs/>
          <w:sz w:val="26"/>
          <w:szCs w:val="26"/>
        </w:rPr>
        <w:t>Nội dung 2</w:t>
      </w:r>
      <w:r w:rsidRPr="001C1097">
        <w:rPr>
          <w:bCs/>
          <w:sz w:val="26"/>
          <w:szCs w:val="26"/>
          <w:lang w:val="vi-VN"/>
        </w:rPr>
        <w:t>:</w:t>
      </w:r>
      <w:r w:rsidRPr="001C1097">
        <w:rPr>
          <w:sz w:val="26"/>
          <w:szCs w:val="26"/>
        </w:rPr>
        <w:t xml:space="preserve"> </w:t>
      </w:r>
      <w:r w:rsidR="006A410F" w:rsidRPr="001C1097">
        <w:rPr>
          <w:sz w:val="26"/>
          <w:szCs w:val="26"/>
        </w:rPr>
        <w:t>Xu hướng khu vực hóa kinh</w:t>
      </w:r>
      <w:r w:rsidR="006A410F" w:rsidRPr="001C1097">
        <w:rPr>
          <w:spacing w:val="-2"/>
          <w:sz w:val="26"/>
          <w:szCs w:val="26"/>
        </w:rPr>
        <w:t xml:space="preserve"> </w:t>
      </w:r>
      <w:r w:rsidR="006A410F" w:rsidRPr="001C1097">
        <w:rPr>
          <w:sz w:val="26"/>
          <w:szCs w:val="26"/>
        </w:rPr>
        <w:t>tế</w:t>
      </w:r>
    </w:p>
    <w:p w14:paraId="32C4D3E9" w14:textId="18CFD05A" w:rsidR="00584646" w:rsidRPr="001C1097" w:rsidRDefault="006A410F" w:rsidP="001C1097">
      <w:pPr>
        <w:tabs>
          <w:tab w:val="left" w:pos="270"/>
        </w:tabs>
        <w:spacing w:line="312" w:lineRule="auto"/>
        <w:jc w:val="both"/>
        <w:rPr>
          <w:sz w:val="26"/>
          <w:szCs w:val="26"/>
        </w:rPr>
      </w:pPr>
      <w:r w:rsidRPr="001C1097">
        <w:rPr>
          <w:bCs/>
          <w:sz w:val="26"/>
          <w:szCs w:val="26"/>
        </w:rPr>
        <w:t xml:space="preserve">- Học sinh đọc mục </w:t>
      </w:r>
      <w:r w:rsidR="00584646" w:rsidRPr="001C1097">
        <w:rPr>
          <w:bCs/>
          <w:sz w:val="26"/>
          <w:szCs w:val="26"/>
          <w:lang w:val="vi-VN"/>
        </w:rPr>
        <w:t>2</w:t>
      </w:r>
      <w:r w:rsidRPr="001C1097">
        <w:rPr>
          <w:bCs/>
          <w:sz w:val="26"/>
          <w:szCs w:val="26"/>
          <w:lang w:val="vi-VN"/>
        </w:rPr>
        <w:t xml:space="preserve">: </w:t>
      </w:r>
      <w:r w:rsidR="00584646" w:rsidRPr="001C1097">
        <w:rPr>
          <w:sz w:val="26"/>
          <w:szCs w:val="26"/>
        </w:rPr>
        <w:t xml:space="preserve"> Nguyên nhân hình thành: </w:t>
      </w:r>
      <w:r w:rsidRPr="001C1097">
        <w:rPr>
          <w:sz w:val="26"/>
          <w:szCs w:val="26"/>
        </w:rPr>
        <w:t>Các tổ chức liên kết kinh tế khu</w:t>
      </w:r>
      <w:r w:rsidRPr="001C1097">
        <w:rPr>
          <w:spacing w:val="-5"/>
          <w:sz w:val="26"/>
          <w:szCs w:val="26"/>
        </w:rPr>
        <w:t xml:space="preserve"> </w:t>
      </w:r>
      <w:r w:rsidRPr="001C1097">
        <w:rPr>
          <w:sz w:val="26"/>
          <w:szCs w:val="26"/>
        </w:rPr>
        <w:t>vực</w:t>
      </w:r>
      <w:r w:rsidR="00584646" w:rsidRPr="001C1097">
        <w:rPr>
          <w:bCs/>
          <w:sz w:val="26"/>
          <w:szCs w:val="26"/>
        </w:rPr>
        <w:t xml:space="preserve"> trang 11 sách giáo khoa địa lí 11.</w:t>
      </w:r>
    </w:p>
    <w:p w14:paraId="34B3E830" w14:textId="3FFC8EDD" w:rsidR="00AE2D26" w:rsidRPr="001C1097" w:rsidRDefault="00584646" w:rsidP="001C1097">
      <w:pPr>
        <w:spacing w:line="312" w:lineRule="auto"/>
        <w:jc w:val="both"/>
        <w:rPr>
          <w:bCs/>
          <w:sz w:val="26"/>
          <w:szCs w:val="26"/>
        </w:rPr>
      </w:pPr>
      <w:r w:rsidRPr="001C1097">
        <w:rPr>
          <w:bCs/>
          <w:sz w:val="26"/>
          <w:szCs w:val="26"/>
        </w:rPr>
        <w:t>- Học sinh đọc mục 2</w:t>
      </w:r>
      <w:r w:rsidRPr="001C1097">
        <w:rPr>
          <w:bCs/>
          <w:sz w:val="26"/>
          <w:szCs w:val="26"/>
          <w:lang w:val="vi-VN"/>
        </w:rPr>
        <w:t xml:space="preserve">:  </w:t>
      </w:r>
      <w:r w:rsidRPr="001C1097">
        <w:rPr>
          <w:sz w:val="26"/>
          <w:szCs w:val="26"/>
        </w:rPr>
        <w:t>Các tổ chức liên kết kinh tế khu</w:t>
      </w:r>
      <w:r w:rsidRPr="001C1097">
        <w:rPr>
          <w:spacing w:val="-5"/>
          <w:sz w:val="26"/>
          <w:szCs w:val="26"/>
        </w:rPr>
        <w:t xml:space="preserve"> </w:t>
      </w:r>
      <w:r w:rsidRPr="001C1097">
        <w:rPr>
          <w:sz w:val="26"/>
          <w:szCs w:val="26"/>
        </w:rPr>
        <w:t>vực</w:t>
      </w:r>
      <w:r w:rsidRPr="001C1097">
        <w:rPr>
          <w:sz w:val="26"/>
          <w:szCs w:val="26"/>
          <w:lang w:val="vi-VN"/>
        </w:rPr>
        <w:t xml:space="preserve"> lớn</w:t>
      </w:r>
      <w:r w:rsidRPr="001C1097">
        <w:rPr>
          <w:bCs/>
          <w:sz w:val="26"/>
          <w:szCs w:val="26"/>
        </w:rPr>
        <w:t xml:space="preserve"> trang 11</w:t>
      </w:r>
      <w:r w:rsidRPr="001C1097">
        <w:rPr>
          <w:bCs/>
          <w:sz w:val="26"/>
          <w:szCs w:val="26"/>
          <w:lang w:val="vi-VN"/>
        </w:rPr>
        <w:t>, 12</w:t>
      </w:r>
      <w:r w:rsidRPr="001C1097">
        <w:rPr>
          <w:bCs/>
          <w:sz w:val="26"/>
          <w:szCs w:val="26"/>
        </w:rPr>
        <w:t xml:space="preserve"> sách giáo khoa địa lí 11.</w:t>
      </w:r>
      <w:r w:rsidR="00AE2D26" w:rsidRPr="001C1097">
        <w:rPr>
          <w:b/>
          <w:bCs/>
          <w:color w:val="000000"/>
          <w:sz w:val="26"/>
          <w:szCs w:val="26"/>
        </w:rPr>
        <w:t xml:space="preserve"> - </w:t>
      </w:r>
      <w:r w:rsidR="00AE2D26" w:rsidRPr="001C1097">
        <w:rPr>
          <w:color w:val="000000"/>
          <w:sz w:val="26"/>
          <w:szCs w:val="26"/>
        </w:rPr>
        <w:t>Sử dụng bản đồ Thế giới để nhận biết phạm vi của các liên kết kinh tế khu vực: Hiệp hội các nước Đông Nam Á (ASEAN), Hiệp ước tự do Bắc Mĩ (NAFTA), Diễn đàn hợp tác kinh tế châu Á – Thái Bình Dương (APEC), Liên minh châu Âu (EU), Thị trường chung Nam Mĩ (MERCOUR).</w:t>
      </w:r>
    </w:p>
    <w:p w14:paraId="283440B2" w14:textId="68698F86" w:rsidR="00BB18DB" w:rsidRPr="001C1097" w:rsidRDefault="00584646" w:rsidP="001C1097">
      <w:pPr>
        <w:tabs>
          <w:tab w:val="left" w:pos="426"/>
        </w:tabs>
        <w:spacing w:line="312" w:lineRule="auto"/>
        <w:ind w:right="30"/>
        <w:jc w:val="both"/>
        <w:rPr>
          <w:bCs/>
          <w:sz w:val="26"/>
          <w:szCs w:val="26"/>
        </w:rPr>
      </w:pPr>
      <w:r w:rsidRPr="001C1097">
        <w:rPr>
          <w:bCs/>
          <w:sz w:val="26"/>
          <w:szCs w:val="26"/>
        </w:rPr>
        <w:t>- Học sinh đọc mục 2</w:t>
      </w:r>
      <w:r w:rsidRPr="001C1097">
        <w:rPr>
          <w:bCs/>
          <w:sz w:val="26"/>
          <w:szCs w:val="26"/>
          <w:lang w:val="vi-VN"/>
        </w:rPr>
        <w:t xml:space="preserve">: </w:t>
      </w:r>
      <w:r w:rsidRPr="001C1097">
        <w:rPr>
          <w:sz w:val="26"/>
          <w:szCs w:val="26"/>
        </w:rPr>
        <w:t>Hệ quả liên kết kinh tế khu</w:t>
      </w:r>
      <w:r w:rsidRPr="001C1097">
        <w:rPr>
          <w:spacing w:val="-5"/>
          <w:sz w:val="26"/>
          <w:szCs w:val="26"/>
        </w:rPr>
        <w:t xml:space="preserve"> </w:t>
      </w:r>
      <w:r w:rsidRPr="001C1097">
        <w:rPr>
          <w:sz w:val="26"/>
          <w:szCs w:val="26"/>
        </w:rPr>
        <w:t>vực</w:t>
      </w:r>
      <w:r w:rsidRPr="001C1097">
        <w:rPr>
          <w:bCs/>
          <w:sz w:val="26"/>
          <w:szCs w:val="26"/>
        </w:rPr>
        <w:t xml:space="preserve"> trang 12 sách giáo khoa địa lí 11.</w:t>
      </w:r>
    </w:p>
    <w:p w14:paraId="6EC04BDD" w14:textId="39945011" w:rsidR="007444AA" w:rsidRPr="001C1097" w:rsidRDefault="00124FEC" w:rsidP="001C1097">
      <w:pPr>
        <w:tabs>
          <w:tab w:val="left" w:pos="270"/>
        </w:tabs>
        <w:spacing w:line="312" w:lineRule="auto"/>
        <w:jc w:val="both"/>
        <w:rPr>
          <w:b/>
          <w:sz w:val="26"/>
          <w:szCs w:val="26"/>
          <w:lang w:val="vi-VN"/>
        </w:rPr>
      </w:pPr>
      <w:r w:rsidRPr="001C1097">
        <w:rPr>
          <w:b/>
          <w:sz w:val="26"/>
          <w:szCs w:val="26"/>
          <w:lang w:val="vi-VN"/>
        </w:rPr>
        <w:t xml:space="preserve">- </w:t>
      </w:r>
      <w:r w:rsidR="007444AA" w:rsidRPr="001C1097">
        <w:rPr>
          <w:b/>
          <w:sz w:val="26"/>
          <w:szCs w:val="26"/>
          <w:lang w:val="vi-VN"/>
        </w:rPr>
        <w:t>Nguồn tài liệu tham khảo https://www.youtube.com/watch?v=g500IS-v5qk&amp;t=31s</w:t>
      </w:r>
    </w:p>
    <w:p w14:paraId="47DF42BC" w14:textId="603AEF11" w:rsidR="00584646" w:rsidRPr="001C1097" w:rsidRDefault="001C1097" w:rsidP="001C1097">
      <w:pPr>
        <w:tabs>
          <w:tab w:val="left" w:pos="270"/>
        </w:tabs>
        <w:spacing w:line="312" w:lineRule="auto"/>
        <w:jc w:val="both"/>
        <w:rPr>
          <w:b/>
          <w:sz w:val="26"/>
          <w:szCs w:val="26"/>
          <w:lang w:val="vi-VN"/>
        </w:rPr>
      </w:pPr>
      <w:r w:rsidRPr="001C1097">
        <w:rPr>
          <w:b/>
          <w:sz w:val="26"/>
          <w:szCs w:val="26"/>
          <w:lang w:val="vi-VN"/>
        </w:rPr>
        <w:t>II.</w:t>
      </w:r>
      <w:r w:rsidR="001C2951" w:rsidRPr="001C1097">
        <w:rPr>
          <w:b/>
          <w:sz w:val="26"/>
          <w:szCs w:val="26"/>
          <w:lang w:val="vi-VN"/>
        </w:rPr>
        <w:t xml:space="preserve"> </w:t>
      </w:r>
      <w:r w:rsidR="0092007E" w:rsidRPr="001C1097">
        <w:rPr>
          <w:b/>
          <w:sz w:val="26"/>
          <w:szCs w:val="26"/>
          <w:lang w:val="vi-VN"/>
        </w:rPr>
        <w:t>KIẾN THỨC CẦN GHI NHỚ:</w:t>
      </w:r>
      <w:r w:rsidR="00584646" w:rsidRPr="001C1097">
        <w:rPr>
          <w:b/>
          <w:sz w:val="26"/>
          <w:szCs w:val="26"/>
          <w:lang w:val="vi-VN"/>
        </w:rPr>
        <w:t xml:space="preserve"> </w:t>
      </w:r>
    </w:p>
    <w:p w14:paraId="14802F58" w14:textId="5B0FEFA6" w:rsidR="00584646" w:rsidRPr="001C1097" w:rsidRDefault="00584646" w:rsidP="001C1097">
      <w:pPr>
        <w:tabs>
          <w:tab w:val="left" w:pos="270"/>
        </w:tabs>
        <w:spacing w:line="312" w:lineRule="auto"/>
        <w:jc w:val="both"/>
        <w:rPr>
          <w:b/>
          <w:sz w:val="26"/>
          <w:szCs w:val="26"/>
        </w:rPr>
      </w:pPr>
      <w:r w:rsidRPr="001C1097">
        <w:rPr>
          <w:b/>
          <w:sz w:val="26"/>
          <w:szCs w:val="26"/>
        </w:rPr>
        <w:t>I. XU HƯỚNG TOÀN CẦU HÓA KINH TẾ</w:t>
      </w:r>
    </w:p>
    <w:p w14:paraId="14A4F0C1" w14:textId="22BDC05C"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1</w:t>
      </w:r>
      <w:r w:rsidR="001C1097" w:rsidRPr="001C1097">
        <w:rPr>
          <w:b/>
          <w:sz w:val="26"/>
          <w:szCs w:val="26"/>
        </w:rPr>
        <w:t xml:space="preserve">. </w:t>
      </w:r>
      <w:r w:rsidRPr="001C1097">
        <w:rPr>
          <w:b/>
          <w:sz w:val="26"/>
          <w:szCs w:val="26"/>
          <w:lang w:val="vi-VN"/>
        </w:rPr>
        <w:t>Khái niệm</w:t>
      </w:r>
      <w:r w:rsidRPr="001C1097">
        <w:rPr>
          <w:sz w:val="26"/>
          <w:szCs w:val="26"/>
          <w:lang w:val="vi-VN"/>
        </w:rPr>
        <w:t xml:space="preserve">: </w:t>
      </w:r>
      <w:r w:rsidRPr="001C1097">
        <w:rPr>
          <w:sz w:val="26"/>
          <w:szCs w:val="26"/>
        </w:rPr>
        <w:t>Toàn cầu hóa: Quá trình liên kết các quốc gia trên thế giới ở nhiều lĩnh vực</w:t>
      </w:r>
      <w:r w:rsidR="005D0AA6" w:rsidRPr="001C1097">
        <w:rPr>
          <w:sz w:val="26"/>
          <w:szCs w:val="26"/>
          <w:lang w:val="vi-VN"/>
        </w:rPr>
        <w:t xml:space="preserve"> từ kinh tế đến văn hóa, xã hội, khoa học...</w:t>
      </w:r>
    </w:p>
    <w:p w14:paraId="16B4CEEB" w14:textId="40D959AF"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2. Biểu hiện của toàn cầu hóa kinh tế:</w:t>
      </w:r>
    </w:p>
    <w:p w14:paraId="3172C6B1" w14:textId="7A5E5A8F"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a.</w:t>
      </w:r>
      <w:r w:rsidRPr="001C1097">
        <w:rPr>
          <w:sz w:val="26"/>
          <w:szCs w:val="26"/>
          <w:lang w:val="vi-VN"/>
        </w:rPr>
        <w:t xml:space="preserve"> Thương mại thế giới phát triển mạnh: tốc độ tăng trưởng của thương mại luôn cao hơn tốc độ tăng trưởng của toàn thế giới. Vai trò của tổ chức thương mại </w:t>
      </w:r>
      <w:r w:rsidR="001C1097" w:rsidRPr="001C1097">
        <w:rPr>
          <w:sz w:val="26"/>
          <w:szCs w:val="26"/>
          <w:lang w:val="vi-VN"/>
        </w:rPr>
        <w:t>thế giới</w:t>
      </w:r>
      <w:r w:rsidRPr="001C1097">
        <w:rPr>
          <w:sz w:val="26"/>
          <w:szCs w:val="26"/>
          <w:lang w:val="vi-VN"/>
        </w:rPr>
        <w:t xml:space="preserve"> (WTO).</w:t>
      </w:r>
    </w:p>
    <w:p w14:paraId="1B3D4C6B" w14:textId="77777777"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b.</w:t>
      </w:r>
      <w:r w:rsidRPr="001C1097">
        <w:rPr>
          <w:sz w:val="26"/>
          <w:szCs w:val="26"/>
          <w:lang w:val="vi-VN"/>
        </w:rPr>
        <w:t xml:space="preserve"> Đầu tư nước ngoài tăng trưởng nhanh: từ năm 1990 đến năm 2004 đầu tư nước ngoài đã tăng từ 1774 tỉ USD lên 8895 tỉ USD.</w:t>
      </w:r>
    </w:p>
    <w:p w14:paraId="19A96FBA" w14:textId="77777777"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c.</w:t>
      </w:r>
      <w:r w:rsidRPr="001C1097">
        <w:rPr>
          <w:sz w:val="26"/>
          <w:szCs w:val="26"/>
          <w:lang w:val="vi-VN"/>
        </w:rPr>
        <w:t xml:space="preserve"> Thị trường tài chính quốc tế mở rộng: Hàng vạn ngân hàng được kết nối với nhau qua mạng viễn thông điện tử, một mạng lưới liên kết tài chính toàn cầu đã và đang mở rộng trên toàn thế giới.</w:t>
      </w:r>
    </w:p>
    <w:p w14:paraId="142FF7A8" w14:textId="77777777"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lastRenderedPageBreak/>
        <w:t>d.</w:t>
      </w:r>
      <w:r w:rsidRPr="001C1097">
        <w:rPr>
          <w:sz w:val="26"/>
          <w:szCs w:val="26"/>
          <w:lang w:val="vi-VN"/>
        </w:rPr>
        <w:t xml:space="preserve"> Các công ty xuyên quốc gia được hình thành và có ảnh hưởng ngày càng lớn: các công ty xuyên quốc gia có phạm vi hoạt động ở nhiều quốc gia khác nhau, nắm trong tay nguồn của cải vật chất rất lớn và chi phối nhiều ngành kinh tế quan trọng.</w:t>
      </w:r>
    </w:p>
    <w:p w14:paraId="0F3CADA5" w14:textId="0C8DE6EB"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3. Hệ quả của việc toàn cầu hóa kinh tế :</w:t>
      </w:r>
    </w:p>
    <w:p w14:paraId="25DE3C9A" w14:textId="77777777"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a. Tích cực:</w:t>
      </w:r>
    </w:p>
    <w:p w14:paraId="59C7B97C"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 Thúc đẩy sản xuất phát triển và tăng trưởng kinh tế toàn cầu.</w:t>
      </w:r>
    </w:p>
    <w:p w14:paraId="5E23A635"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 Đẩy nhanh đầu tư, tăng cường hợp tác quốc tế.</w:t>
      </w:r>
    </w:p>
    <w:p w14:paraId="18AC2921" w14:textId="77777777"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b. Tiêu cực:</w:t>
      </w:r>
    </w:p>
    <w:p w14:paraId="1FB2A3B8"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Gia tăng khoảng cách giàu nghèo.</w:t>
      </w:r>
    </w:p>
    <w:p w14:paraId="233F7D52" w14:textId="77777777"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 xml:space="preserve">II. XU HƯỚNG KHU VỰC HÓA KINH TẾ </w:t>
      </w:r>
    </w:p>
    <w:p w14:paraId="55B78476" w14:textId="77777777" w:rsidR="00584646" w:rsidRPr="001C1097" w:rsidRDefault="00584646" w:rsidP="001C1097">
      <w:pPr>
        <w:tabs>
          <w:tab w:val="left" w:pos="270"/>
        </w:tabs>
        <w:spacing w:line="312" w:lineRule="auto"/>
        <w:jc w:val="both"/>
        <w:rPr>
          <w:b/>
          <w:sz w:val="26"/>
          <w:szCs w:val="26"/>
          <w:lang w:val="vi-VN"/>
        </w:rPr>
      </w:pPr>
      <w:r w:rsidRPr="001C1097">
        <w:rPr>
          <w:b/>
          <w:sz w:val="26"/>
          <w:szCs w:val="26"/>
          <w:lang w:val="vi-VN"/>
        </w:rPr>
        <w:t xml:space="preserve">1. Các tổ chức liên kết kinh tế khu vực. </w:t>
      </w:r>
    </w:p>
    <w:p w14:paraId="7C617C41" w14:textId="77777777"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a. Nguyên nhân hình thành:</w:t>
      </w:r>
      <w:r w:rsidRPr="001C1097">
        <w:rPr>
          <w:sz w:val="26"/>
          <w:szCs w:val="26"/>
          <w:lang w:val="vi-VN"/>
        </w:rPr>
        <w:t xml:space="preserve"> </w:t>
      </w:r>
    </w:p>
    <w:p w14:paraId="42E8BE34"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 xml:space="preserve">- Do sự phát triển không đồng đều và sức ép cạnh tranh trong khu vực và trên thế giới, </w:t>
      </w:r>
    </w:p>
    <w:p w14:paraId="75D59CA4"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 xml:space="preserve">- Các quốc gia có những nét tương đồng về địa lí, văn hóa, xã hội hoặc có chung mục tiêu, lợi ích phát triển đã liên kết thành tổ chức. </w:t>
      </w:r>
    </w:p>
    <w:p w14:paraId="1EE731EC" w14:textId="77777777" w:rsidR="00584646" w:rsidRPr="001C1097" w:rsidRDefault="00584646" w:rsidP="001C1097">
      <w:pPr>
        <w:tabs>
          <w:tab w:val="left" w:pos="270"/>
        </w:tabs>
        <w:spacing w:line="312" w:lineRule="auto"/>
        <w:jc w:val="both"/>
        <w:rPr>
          <w:sz w:val="26"/>
          <w:szCs w:val="26"/>
          <w:lang w:val="vi-VN"/>
        </w:rPr>
      </w:pPr>
      <w:r w:rsidRPr="001C1097">
        <w:rPr>
          <w:b/>
          <w:sz w:val="26"/>
          <w:szCs w:val="26"/>
          <w:lang w:val="vi-VN"/>
        </w:rPr>
        <w:t>b. Các tổ chức lớn:</w:t>
      </w:r>
      <w:r w:rsidRPr="001C1097">
        <w:rPr>
          <w:sz w:val="26"/>
          <w:szCs w:val="26"/>
          <w:lang w:val="vi-VN"/>
        </w:rPr>
        <w:t xml:space="preserve"> </w:t>
      </w:r>
    </w:p>
    <w:p w14:paraId="2672E568" w14:textId="77777777" w:rsidR="00584646" w:rsidRPr="001C1097" w:rsidRDefault="00584646" w:rsidP="001C1097">
      <w:pPr>
        <w:tabs>
          <w:tab w:val="left" w:pos="270"/>
        </w:tabs>
        <w:spacing w:line="312" w:lineRule="auto"/>
        <w:jc w:val="both"/>
        <w:rPr>
          <w:sz w:val="26"/>
          <w:szCs w:val="26"/>
          <w:lang w:val="vi-VN"/>
        </w:rPr>
      </w:pPr>
      <w:r w:rsidRPr="001C1097">
        <w:rPr>
          <w:sz w:val="26"/>
          <w:szCs w:val="26"/>
          <w:lang w:val="vi-VN"/>
        </w:rPr>
        <w:t>+ Hiệp ước tự do thương mại Bắc Mĩ (NAFTA)</w:t>
      </w:r>
    </w:p>
    <w:p w14:paraId="20D782E0" w14:textId="77777777" w:rsidR="00584646" w:rsidRPr="001C1097" w:rsidRDefault="00584646" w:rsidP="001C1097">
      <w:pPr>
        <w:tabs>
          <w:tab w:val="left" w:pos="270"/>
        </w:tabs>
        <w:spacing w:line="312" w:lineRule="auto"/>
        <w:jc w:val="both"/>
        <w:rPr>
          <w:sz w:val="26"/>
          <w:szCs w:val="26"/>
          <w:lang w:val="fr-FR"/>
        </w:rPr>
      </w:pPr>
      <w:r w:rsidRPr="001C1097">
        <w:rPr>
          <w:sz w:val="26"/>
          <w:szCs w:val="26"/>
          <w:lang w:val="fr-FR"/>
        </w:rPr>
        <w:t>+ Liên minh châu Âu (EU)</w:t>
      </w:r>
    </w:p>
    <w:p w14:paraId="06C498C8" w14:textId="77777777" w:rsidR="00584646" w:rsidRPr="001C1097" w:rsidRDefault="00584646" w:rsidP="001C1097">
      <w:pPr>
        <w:tabs>
          <w:tab w:val="left" w:pos="270"/>
        </w:tabs>
        <w:spacing w:line="312" w:lineRule="auto"/>
        <w:jc w:val="both"/>
        <w:rPr>
          <w:sz w:val="26"/>
          <w:szCs w:val="26"/>
          <w:lang w:val="fr-FR"/>
        </w:rPr>
      </w:pPr>
      <w:r w:rsidRPr="001C1097">
        <w:rPr>
          <w:sz w:val="26"/>
          <w:szCs w:val="26"/>
          <w:lang w:val="fr-FR"/>
        </w:rPr>
        <w:t>+ Hiệp hội các quốc gia Đông Nam Á (ASEAN)</w:t>
      </w:r>
    </w:p>
    <w:p w14:paraId="3F25D61F" w14:textId="77777777" w:rsidR="00584646" w:rsidRPr="001C1097" w:rsidRDefault="00584646" w:rsidP="001C1097">
      <w:pPr>
        <w:tabs>
          <w:tab w:val="left" w:pos="270"/>
        </w:tabs>
        <w:spacing w:line="312" w:lineRule="auto"/>
        <w:jc w:val="both"/>
        <w:rPr>
          <w:sz w:val="26"/>
          <w:szCs w:val="26"/>
          <w:lang w:val="fr-FR"/>
        </w:rPr>
      </w:pPr>
      <w:r w:rsidRPr="001C1097">
        <w:rPr>
          <w:sz w:val="26"/>
          <w:szCs w:val="26"/>
          <w:lang w:val="fr-FR"/>
        </w:rPr>
        <w:t>+ Diễn đàn hợp tác kinh tế  Thái Bình Dương (APEC)</w:t>
      </w:r>
    </w:p>
    <w:p w14:paraId="29943636" w14:textId="77777777" w:rsidR="00584646" w:rsidRPr="001C1097" w:rsidRDefault="00584646" w:rsidP="001C1097">
      <w:pPr>
        <w:tabs>
          <w:tab w:val="left" w:pos="270"/>
        </w:tabs>
        <w:spacing w:line="312" w:lineRule="auto"/>
        <w:jc w:val="both"/>
        <w:rPr>
          <w:sz w:val="26"/>
          <w:szCs w:val="26"/>
        </w:rPr>
      </w:pPr>
      <w:r w:rsidRPr="001C1097">
        <w:rPr>
          <w:sz w:val="26"/>
          <w:szCs w:val="26"/>
        </w:rPr>
        <w:t>+ Thị trường chung Nam Mĩ  (MERCOSUR).</w:t>
      </w:r>
    </w:p>
    <w:p w14:paraId="35F06C04" w14:textId="13BFE2E0" w:rsidR="00584646" w:rsidRPr="001C1097" w:rsidRDefault="00584646" w:rsidP="001C1097">
      <w:pPr>
        <w:tabs>
          <w:tab w:val="left" w:pos="270"/>
        </w:tabs>
        <w:spacing w:line="312" w:lineRule="auto"/>
        <w:jc w:val="both"/>
        <w:rPr>
          <w:b/>
          <w:sz w:val="26"/>
          <w:szCs w:val="26"/>
        </w:rPr>
      </w:pPr>
      <w:r w:rsidRPr="001C1097">
        <w:rPr>
          <w:b/>
          <w:sz w:val="26"/>
          <w:szCs w:val="26"/>
        </w:rPr>
        <w:t>2. Hệ quả của khu vực hóa kinh tế</w:t>
      </w:r>
    </w:p>
    <w:p w14:paraId="636CAA58" w14:textId="77777777" w:rsidR="00584646" w:rsidRPr="001C1097" w:rsidRDefault="00584646" w:rsidP="001C1097">
      <w:pPr>
        <w:tabs>
          <w:tab w:val="left" w:pos="270"/>
        </w:tabs>
        <w:spacing w:line="312" w:lineRule="auto"/>
        <w:jc w:val="both"/>
        <w:rPr>
          <w:b/>
          <w:sz w:val="26"/>
          <w:szCs w:val="26"/>
        </w:rPr>
      </w:pPr>
      <w:r w:rsidRPr="001C1097">
        <w:rPr>
          <w:b/>
          <w:sz w:val="26"/>
          <w:szCs w:val="26"/>
        </w:rPr>
        <w:t>a. Mặt tích cực:</w:t>
      </w:r>
    </w:p>
    <w:p w14:paraId="5ACFEA74" w14:textId="5EA5DDEC" w:rsidR="00584646" w:rsidRPr="001C1097" w:rsidRDefault="00584646" w:rsidP="001C1097">
      <w:pPr>
        <w:tabs>
          <w:tab w:val="left" w:pos="270"/>
        </w:tabs>
        <w:spacing w:line="312" w:lineRule="auto"/>
        <w:jc w:val="both"/>
        <w:rPr>
          <w:sz w:val="26"/>
          <w:szCs w:val="26"/>
        </w:rPr>
      </w:pPr>
      <w:r w:rsidRPr="001C1097">
        <w:rPr>
          <w:sz w:val="26"/>
          <w:szCs w:val="26"/>
        </w:rPr>
        <w:t xml:space="preserve"> - Thúc đẩy sự tăng trưởng và phát triển kinh tế.</w:t>
      </w:r>
    </w:p>
    <w:p w14:paraId="3326B36B" w14:textId="7B434473" w:rsidR="006D4A64" w:rsidRPr="001C1097" w:rsidRDefault="00584646" w:rsidP="001C1097">
      <w:pPr>
        <w:tabs>
          <w:tab w:val="left" w:pos="270"/>
        </w:tabs>
        <w:spacing w:line="312" w:lineRule="auto"/>
        <w:jc w:val="both"/>
        <w:rPr>
          <w:sz w:val="26"/>
          <w:szCs w:val="26"/>
        </w:rPr>
      </w:pPr>
      <w:r w:rsidRPr="001C1097">
        <w:rPr>
          <w:sz w:val="26"/>
          <w:szCs w:val="26"/>
        </w:rPr>
        <w:t xml:space="preserve"> - Tăng cường tự do hóa thương mại, đầu tư dịch vụ.</w:t>
      </w:r>
    </w:p>
    <w:p w14:paraId="556392AE" w14:textId="5C2E6771" w:rsidR="00584646" w:rsidRPr="001C1097" w:rsidRDefault="00584646" w:rsidP="001C1097">
      <w:pPr>
        <w:tabs>
          <w:tab w:val="left" w:pos="270"/>
        </w:tabs>
        <w:spacing w:line="312" w:lineRule="auto"/>
        <w:jc w:val="both"/>
        <w:rPr>
          <w:sz w:val="26"/>
          <w:szCs w:val="26"/>
        </w:rPr>
      </w:pPr>
      <w:r w:rsidRPr="001C1097">
        <w:rPr>
          <w:sz w:val="26"/>
          <w:szCs w:val="26"/>
        </w:rPr>
        <w:t xml:space="preserve"> - Thúc đẩy mở cửa thị trường các quốc gia, tạo thị trường khu vực lớn hơn.</w:t>
      </w:r>
    </w:p>
    <w:p w14:paraId="67FF11B9" w14:textId="77777777" w:rsidR="00584646" w:rsidRPr="001C1097" w:rsidRDefault="00584646" w:rsidP="001C1097">
      <w:pPr>
        <w:tabs>
          <w:tab w:val="left" w:pos="270"/>
        </w:tabs>
        <w:spacing w:line="312" w:lineRule="auto"/>
        <w:jc w:val="both"/>
        <w:rPr>
          <w:sz w:val="26"/>
          <w:szCs w:val="26"/>
        </w:rPr>
      </w:pPr>
      <w:r w:rsidRPr="001C1097">
        <w:rPr>
          <w:sz w:val="26"/>
          <w:szCs w:val="26"/>
        </w:rPr>
        <w:t xml:space="preserve"> - Thúc đẩy quá trình toàn cầu hóa kinh tế thế giới.</w:t>
      </w:r>
    </w:p>
    <w:p w14:paraId="3F57D15B" w14:textId="77777777" w:rsidR="00584646" w:rsidRPr="001C1097" w:rsidRDefault="00584646" w:rsidP="001C1097">
      <w:pPr>
        <w:tabs>
          <w:tab w:val="left" w:pos="270"/>
        </w:tabs>
        <w:spacing w:line="312" w:lineRule="auto"/>
        <w:jc w:val="both"/>
        <w:rPr>
          <w:b/>
          <w:sz w:val="26"/>
          <w:szCs w:val="26"/>
        </w:rPr>
      </w:pPr>
      <w:r w:rsidRPr="001C1097">
        <w:rPr>
          <w:b/>
          <w:sz w:val="26"/>
          <w:szCs w:val="26"/>
        </w:rPr>
        <w:t>b. Mặt tiêu cực:</w:t>
      </w:r>
    </w:p>
    <w:p w14:paraId="27076029" w14:textId="77777777" w:rsidR="00584646" w:rsidRPr="001C1097" w:rsidRDefault="00584646" w:rsidP="001C1097">
      <w:pPr>
        <w:tabs>
          <w:tab w:val="left" w:pos="270"/>
        </w:tabs>
        <w:spacing w:line="312" w:lineRule="auto"/>
        <w:jc w:val="both"/>
        <w:rPr>
          <w:sz w:val="26"/>
          <w:szCs w:val="26"/>
        </w:rPr>
      </w:pPr>
      <w:r w:rsidRPr="001C1097">
        <w:rPr>
          <w:sz w:val="26"/>
          <w:szCs w:val="26"/>
        </w:rPr>
        <w:t>- Ảnh hưởng đến sự tự chủ kinh tế, suy giảm quyền lực quốc gia.</w:t>
      </w:r>
    </w:p>
    <w:p w14:paraId="705D9A45" w14:textId="6DB8F8C7" w:rsidR="001C2951" w:rsidRPr="001C1097" w:rsidRDefault="00584646" w:rsidP="001C1097">
      <w:pPr>
        <w:tabs>
          <w:tab w:val="left" w:pos="270"/>
        </w:tabs>
        <w:spacing w:line="312" w:lineRule="auto"/>
        <w:jc w:val="both"/>
        <w:rPr>
          <w:sz w:val="26"/>
          <w:szCs w:val="26"/>
        </w:rPr>
      </w:pPr>
      <w:r w:rsidRPr="001C1097">
        <w:rPr>
          <w:sz w:val="26"/>
          <w:szCs w:val="26"/>
        </w:rPr>
        <w:t>- Các ngành kinh tế bị cạnh tranh quyết liệt, nguy cơ trở thành thị trường tiêu thụ sản phẩm…</w:t>
      </w:r>
    </w:p>
    <w:p w14:paraId="1150F577" w14:textId="395360BF" w:rsidR="00E66C63" w:rsidRPr="001C1097" w:rsidRDefault="00E66C63" w:rsidP="001C1097">
      <w:pPr>
        <w:tabs>
          <w:tab w:val="left" w:pos="426"/>
        </w:tabs>
        <w:spacing w:line="312" w:lineRule="auto"/>
        <w:ind w:right="30"/>
        <w:jc w:val="both"/>
        <w:rPr>
          <w:bCs/>
          <w:i/>
          <w:iCs/>
          <w:color w:val="000000" w:themeColor="text1"/>
          <w:sz w:val="26"/>
          <w:szCs w:val="26"/>
          <w:lang w:val="sv-SE"/>
        </w:rPr>
      </w:pPr>
      <w:r w:rsidRPr="001C1097">
        <w:rPr>
          <w:b/>
          <w:color w:val="000000" w:themeColor="text1"/>
          <w:sz w:val="26"/>
          <w:szCs w:val="26"/>
          <w:lang w:val="sv-SE"/>
        </w:rPr>
        <w:t>III</w:t>
      </w:r>
      <w:r w:rsidR="0092007E" w:rsidRPr="001C1097">
        <w:rPr>
          <w:b/>
          <w:color w:val="000000" w:themeColor="text1"/>
          <w:sz w:val="26"/>
          <w:szCs w:val="26"/>
          <w:lang w:val="sv-SE"/>
        </w:rPr>
        <w:t xml:space="preserve">. BÀI TẬP: </w:t>
      </w:r>
    </w:p>
    <w:p w14:paraId="483DD641" w14:textId="7A971638" w:rsidR="00DC32A8" w:rsidRPr="001C1097" w:rsidRDefault="001C1097" w:rsidP="001C1097">
      <w:pPr>
        <w:tabs>
          <w:tab w:val="left" w:pos="426"/>
        </w:tabs>
        <w:spacing w:line="312" w:lineRule="auto"/>
        <w:ind w:right="30"/>
        <w:jc w:val="both"/>
        <w:rPr>
          <w:b/>
          <w:bCs/>
          <w:iCs/>
          <w:color w:val="000000" w:themeColor="text1"/>
          <w:sz w:val="26"/>
          <w:szCs w:val="26"/>
          <w:lang w:val="sv-SE"/>
        </w:rPr>
      </w:pPr>
      <w:r w:rsidRPr="001C1097">
        <w:rPr>
          <w:b/>
          <w:bCs/>
          <w:iCs/>
          <w:color w:val="000000" w:themeColor="text1"/>
          <w:sz w:val="26"/>
          <w:szCs w:val="26"/>
          <w:lang w:val="sv-SE"/>
        </w:rPr>
        <w:t>A- PHẦN TỰ LUẬN</w:t>
      </w:r>
    </w:p>
    <w:p w14:paraId="226B7115" w14:textId="77777777" w:rsidR="00AE2D26" w:rsidRPr="001C1097" w:rsidRDefault="00584646" w:rsidP="001C1097">
      <w:pPr>
        <w:tabs>
          <w:tab w:val="left" w:pos="270"/>
          <w:tab w:val="right" w:pos="1701"/>
        </w:tabs>
        <w:spacing w:line="312" w:lineRule="auto"/>
        <w:jc w:val="both"/>
        <w:rPr>
          <w:sz w:val="26"/>
          <w:szCs w:val="26"/>
          <w:lang w:val="fr-FR"/>
        </w:rPr>
      </w:pPr>
      <w:r w:rsidRPr="001C1097">
        <w:rPr>
          <w:sz w:val="26"/>
          <w:szCs w:val="26"/>
          <w:lang w:val="fr-FR"/>
        </w:rPr>
        <w:t>1.</w:t>
      </w:r>
      <w:r w:rsidRPr="001C1097">
        <w:rPr>
          <w:b/>
          <w:sz w:val="26"/>
          <w:szCs w:val="26"/>
          <w:lang w:val="fr-FR"/>
        </w:rPr>
        <w:t xml:space="preserve"> </w:t>
      </w:r>
      <w:r w:rsidRPr="001C1097">
        <w:rPr>
          <w:sz w:val="26"/>
          <w:szCs w:val="26"/>
          <w:lang w:val="fr-FR"/>
        </w:rPr>
        <w:t>Toàn cầu hóa là gì</w:t>
      </w:r>
      <w:r w:rsidR="00AE2D26" w:rsidRPr="001C1097">
        <w:rPr>
          <w:sz w:val="26"/>
          <w:szCs w:val="26"/>
          <w:lang w:val="vi-VN"/>
        </w:rPr>
        <w:t>?</w:t>
      </w:r>
      <w:r w:rsidRPr="001C1097">
        <w:rPr>
          <w:sz w:val="26"/>
          <w:szCs w:val="26"/>
          <w:lang w:val="fr-FR"/>
        </w:rPr>
        <w:t xml:space="preserve"> Trình bày các biểu hiện chủ yếu của toàn cầu hóa kinh tế ? </w:t>
      </w:r>
    </w:p>
    <w:p w14:paraId="31E0456F" w14:textId="06ACA347" w:rsidR="00584646" w:rsidRPr="001C1097" w:rsidRDefault="00AE2D26" w:rsidP="001C1097">
      <w:pPr>
        <w:tabs>
          <w:tab w:val="left" w:pos="270"/>
          <w:tab w:val="right" w:pos="1701"/>
        </w:tabs>
        <w:spacing w:line="312" w:lineRule="auto"/>
        <w:jc w:val="both"/>
        <w:rPr>
          <w:sz w:val="26"/>
          <w:szCs w:val="26"/>
          <w:lang w:val="fr-FR"/>
        </w:rPr>
      </w:pPr>
      <w:r w:rsidRPr="001C1097">
        <w:rPr>
          <w:sz w:val="26"/>
          <w:szCs w:val="26"/>
          <w:lang w:val="vi-VN"/>
        </w:rPr>
        <w:t>2. Nêu h</w:t>
      </w:r>
      <w:r w:rsidR="00584646" w:rsidRPr="001C1097">
        <w:rPr>
          <w:sz w:val="26"/>
          <w:szCs w:val="26"/>
          <w:lang w:val="fr-FR"/>
        </w:rPr>
        <w:t>ệ quả xu hướng toàn cầu hóa?</w:t>
      </w:r>
    </w:p>
    <w:p w14:paraId="056490F6" w14:textId="5734767E" w:rsidR="002319E9" w:rsidRPr="001C1097" w:rsidRDefault="002319E9" w:rsidP="001C1097">
      <w:pPr>
        <w:spacing w:line="312" w:lineRule="auto"/>
        <w:jc w:val="both"/>
        <w:rPr>
          <w:sz w:val="26"/>
          <w:szCs w:val="26"/>
          <w:lang w:val="fr-FR"/>
        </w:rPr>
      </w:pPr>
      <w:r w:rsidRPr="001C1097">
        <w:rPr>
          <w:sz w:val="26"/>
          <w:szCs w:val="26"/>
          <w:lang w:val="fr-FR"/>
        </w:rPr>
        <w:t>3. Nêu tên một số tổ chức liên kết kinh tế khu vực trên thế giới. Tại sao các quốc gia thường liên kết với nhau tạo thành các tổ chức kinh tế khu vực ?</w:t>
      </w:r>
    </w:p>
    <w:p w14:paraId="03D48F91" w14:textId="3B09EFF5" w:rsidR="00584646" w:rsidRPr="001C1097" w:rsidRDefault="0017585C" w:rsidP="001C1097">
      <w:pPr>
        <w:tabs>
          <w:tab w:val="left" w:pos="270"/>
          <w:tab w:val="right" w:pos="1701"/>
        </w:tabs>
        <w:spacing w:line="312" w:lineRule="auto"/>
        <w:jc w:val="both"/>
        <w:rPr>
          <w:sz w:val="26"/>
          <w:szCs w:val="26"/>
          <w:lang w:val="fr-FR"/>
        </w:rPr>
      </w:pPr>
      <w:r w:rsidRPr="001C1097">
        <w:rPr>
          <w:sz w:val="26"/>
          <w:szCs w:val="26"/>
          <w:lang w:val="fr-FR"/>
        </w:rPr>
        <w:t>4</w:t>
      </w:r>
      <w:r w:rsidR="002319E9" w:rsidRPr="001C1097">
        <w:rPr>
          <w:sz w:val="26"/>
          <w:szCs w:val="26"/>
          <w:lang w:val="fr-FR"/>
        </w:rPr>
        <w:t>.Trình bày</w:t>
      </w:r>
      <w:r w:rsidR="002319E9" w:rsidRPr="001C1097">
        <w:rPr>
          <w:sz w:val="26"/>
          <w:szCs w:val="26"/>
          <w:lang w:val="vi-VN"/>
        </w:rPr>
        <w:t xml:space="preserve"> h</w:t>
      </w:r>
      <w:r w:rsidR="00584646" w:rsidRPr="001C1097">
        <w:rPr>
          <w:sz w:val="26"/>
          <w:szCs w:val="26"/>
          <w:lang w:val="fr-FR"/>
        </w:rPr>
        <w:t>ệ quả của khu vực hóa kinh tế?</w:t>
      </w:r>
    </w:p>
    <w:p w14:paraId="228ABC23" w14:textId="1D35FADD" w:rsidR="005D0AA6" w:rsidRPr="001C1097" w:rsidRDefault="001C1097" w:rsidP="001C1097">
      <w:pPr>
        <w:spacing w:line="312" w:lineRule="auto"/>
        <w:rPr>
          <w:b/>
          <w:bCs/>
          <w:iCs/>
          <w:color w:val="000000" w:themeColor="text1"/>
          <w:sz w:val="26"/>
          <w:szCs w:val="26"/>
          <w:lang w:val="fr-FR"/>
        </w:rPr>
      </w:pPr>
      <w:r w:rsidRPr="001C1097">
        <w:rPr>
          <w:b/>
          <w:bCs/>
          <w:iCs/>
          <w:color w:val="000000" w:themeColor="text1"/>
          <w:sz w:val="26"/>
          <w:szCs w:val="26"/>
          <w:lang w:val="fr-FR"/>
        </w:rPr>
        <w:t>B – PHẦN TRẮC NGHIỆM</w:t>
      </w:r>
    </w:p>
    <w:p w14:paraId="3F605E2E" w14:textId="2EBDFE04" w:rsidR="005D0AA6" w:rsidRPr="001C1097" w:rsidRDefault="005D0AA6" w:rsidP="001C1097">
      <w:pPr>
        <w:spacing w:line="312" w:lineRule="auto"/>
        <w:rPr>
          <w:sz w:val="26"/>
          <w:szCs w:val="26"/>
          <w:lang w:val="fr-FR"/>
        </w:rPr>
      </w:pPr>
      <w:r w:rsidRPr="001C1097">
        <w:rPr>
          <w:b/>
          <w:sz w:val="26"/>
          <w:szCs w:val="26"/>
          <w:lang w:val="fr-FR"/>
        </w:rPr>
        <w:lastRenderedPageBreak/>
        <w:t>Câu 1: Ý nào sau đây không đúng về xu hướng toàn cầu hóa là</w:t>
      </w:r>
      <w:r w:rsidRPr="001C1097">
        <w:rPr>
          <w:b/>
          <w:sz w:val="26"/>
          <w:szCs w:val="26"/>
          <w:lang w:val="fr-FR"/>
        </w:rPr>
        <w:br/>
      </w:r>
      <w:r w:rsidRPr="001C1097">
        <w:rPr>
          <w:sz w:val="26"/>
          <w:szCs w:val="26"/>
          <w:lang w:val="fr-FR"/>
        </w:rPr>
        <w:t>A. quá trình liên kết giữa các quốc gia trên thế giới về một số mặt.</w:t>
      </w:r>
      <w:r w:rsidRPr="001C1097">
        <w:rPr>
          <w:sz w:val="26"/>
          <w:szCs w:val="26"/>
          <w:lang w:val="fr-FR"/>
        </w:rPr>
        <w:br/>
        <w:t>B. quá trình liên kết giữa các quốc gia trên thế giới về nhiều mặt.</w:t>
      </w:r>
      <w:r w:rsidRPr="001C1097">
        <w:rPr>
          <w:sz w:val="26"/>
          <w:szCs w:val="26"/>
          <w:lang w:val="fr-FR"/>
        </w:rPr>
        <w:br/>
        <w:t xml:space="preserve">C. sự tác động mạnh mẽ đến mọi mặt của nền </w:t>
      </w:r>
      <w:r w:rsidR="00016611" w:rsidRPr="001C1097">
        <w:rPr>
          <w:sz w:val="26"/>
          <w:szCs w:val="26"/>
          <w:lang w:val="fr-FR"/>
        </w:rPr>
        <w:t xml:space="preserve">kinh </w:t>
      </w:r>
      <w:r w:rsidRPr="001C1097">
        <w:rPr>
          <w:sz w:val="26"/>
          <w:szCs w:val="26"/>
          <w:lang w:val="fr-FR"/>
        </w:rPr>
        <w:t xml:space="preserve">tế - </w:t>
      </w:r>
      <w:r w:rsidR="00016611" w:rsidRPr="001C1097">
        <w:rPr>
          <w:sz w:val="26"/>
          <w:szCs w:val="26"/>
          <w:lang w:val="fr-FR"/>
        </w:rPr>
        <w:t xml:space="preserve">xã </w:t>
      </w:r>
      <w:r w:rsidRPr="001C1097">
        <w:rPr>
          <w:sz w:val="26"/>
          <w:szCs w:val="26"/>
          <w:lang w:val="fr-FR"/>
        </w:rPr>
        <w:t>hội thế giới.</w:t>
      </w:r>
      <w:r w:rsidRPr="001C1097">
        <w:rPr>
          <w:sz w:val="26"/>
          <w:szCs w:val="26"/>
          <w:lang w:val="fr-FR"/>
        </w:rPr>
        <w:br/>
        <w:t>D. toàn cầu hóa liên kết giữa các quốc gia từ kinh tế đến văn hóa, khoa học.</w:t>
      </w:r>
      <w:r w:rsidRPr="001C1097">
        <w:rPr>
          <w:sz w:val="26"/>
          <w:szCs w:val="26"/>
          <w:lang w:val="fr-FR"/>
        </w:rPr>
        <w:br/>
      </w:r>
      <w:r w:rsidRPr="001C1097">
        <w:rPr>
          <w:b/>
          <w:sz w:val="26"/>
          <w:szCs w:val="26"/>
          <w:lang w:val="fr-FR"/>
        </w:rPr>
        <w:t>Câu 2: Phát biểu nào sau đây không đúng với biểu hiện xu hướng toàn cầu hóa kinh tế thế giới</w:t>
      </w:r>
      <w:r w:rsidRPr="001C1097">
        <w:rPr>
          <w:sz w:val="26"/>
          <w:szCs w:val="26"/>
          <w:lang w:val="fr-FR"/>
        </w:rPr>
        <w:t xml:space="preserve"> ?</w:t>
      </w:r>
      <w:r w:rsidRPr="001C1097">
        <w:rPr>
          <w:sz w:val="26"/>
          <w:szCs w:val="26"/>
          <w:lang w:val="fr-FR"/>
        </w:rPr>
        <w:br/>
        <w:t>A. Thương mại thế giới phát triển mạnh.</w:t>
      </w:r>
      <w:r w:rsidRPr="001C1097">
        <w:rPr>
          <w:sz w:val="26"/>
          <w:szCs w:val="26"/>
          <w:lang w:val="fr-FR"/>
        </w:rPr>
        <w:br/>
        <w:t>B. Đầu tư nước ngoài tăng không đều.</w:t>
      </w:r>
      <w:r w:rsidRPr="001C1097">
        <w:rPr>
          <w:sz w:val="26"/>
          <w:szCs w:val="26"/>
          <w:lang w:val="fr-FR"/>
        </w:rPr>
        <w:br/>
        <w:t>C. Thị trường tài chính quốc tế mở rộng.</w:t>
      </w:r>
      <w:r w:rsidRPr="001C1097">
        <w:rPr>
          <w:sz w:val="26"/>
          <w:szCs w:val="26"/>
          <w:lang w:val="fr-FR"/>
        </w:rPr>
        <w:br/>
        <w:t>D. Các công ty xuyên quốc gia có vai trò ngày càng lớn.</w:t>
      </w:r>
      <w:r w:rsidRPr="001C1097">
        <w:rPr>
          <w:sz w:val="26"/>
          <w:szCs w:val="26"/>
          <w:lang w:val="fr-FR"/>
        </w:rPr>
        <w:br/>
      </w:r>
      <w:r w:rsidRPr="001C1097">
        <w:rPr>
          <w:b/>
          <w:sz w:val="26"/>
          <w:szCs w:val="26"/>
          <w:lang w:val="fr-FR"/>
        </w:rPr>
        <w:t>Câu 3: Vai trò to lớn của tổ chức thương mại thế giới?</w:t>
      </w:r>
      <w:r w:rsidRPr="001C1097">
        <w:rPr>
          <w:sz w:val="26"/>
          <w:szCs w:val="26"/>
          <w:lang w:val="fr-FR"/>
        </w:rPr>
        <w:br/>
        <w:t>A. Sự ra đời nền kinh tế trí thức.</w:t>
      </w:r>
    </w:p>
    <w:p w14:paraId="6F09DEBE" w14:textId="77777777" w:rsidR="005D0AA6" w:rsidRPr="001C1097" w:rsidRDefault="005D0AA6" w:rsidP="001C1097">
      <w:pPr>
        <w:tabs>
          <w:tab w:val="left" w:pos="3864"/>
        </w:tabs>
        <w:spacing w:line="312" w:lineRule="auto"/>
        <w:rPr>
          <w:sz w:val="26"/>
          <w:szCs w:val="26"/>
          <w:lang w:val="fr-FR"/>
        </w:rPr>
      </w:pPr>
      <w:r w:rsidRPr="001C1097">
        <w:rPr>
          <w:sz w:val="26"/>
          <w:szCs w:val="26"/>
          <w:lang w:val="fr-FR"/>
        </w:rPr>
        <w:t>B. Thúc đẩy tự do hóa thương mại.</w:t>
      </w:r>
      <w:r w:rsidRPr="001C1097">
        <w:rPr>
          <w:sz w:val="26"/>
          <w:szCs w:val="26"/>
          <w:lang w:val="fr-FR"/>
        </w:rPr>
        <w:tab/>
      </w:r>
    </w:p>
    <w:p w14:paraId="68B300E1" w14:textId="77777777" w:rsidR="005D0AA6" w:rsidRPr="001C1097" w:rsidRDefault="005D0AA6" w:rsidP="001C1097">
      <w:pPr>
        <w:spacing w:line="312" w:lineRule="auto"/>
        <w:rPr>
          <w:sz w:val="26"/>
          <w:szCs w:val="26"/>
          <w:lang w:val="fr-FR"/>
        </w:rPr>
      </w:pPr>
      <w:r w:rsidRPr="001C1097">
        <w:rPr>
          <w:sz w:val="26"/>
          <w:szCs w:val="26"/>
          <w:lang w:val="fr-FR"/>
        </w:rPr>
        <w:t>C. Sự xuất hiên nhiều tổ chức liên kết khu vực.</w:t>
      </w:r>
    </w:p>
    <w:p w14:paraId="36359A45" w14:textId="77777777" w:rsidR="005D0AA6" w:rsidRPr="001C1097" w:rsidRDefault="005D0AA6" w:rsidP="001C1097">
      <w:pPr>
        <w:spacing w:line="312" w:lineRule="auto"/>
        <w:rPr>
          <w:b/>
          <w:sz w:val="26"/>
          <w:szCs w:val="26"/>
          <w:lang w:val="fr-FR"/>
        </w:rPr>
      </w:pPr>
      <w:r w:rsidRPr="001C1097">
        <w:rPr>
          <w:sz w:val="26"/>
          <w:szCs w:val="26"/>
          <w:lang w:val="fr-FR"/>
        </w:rPr>
        <w:t>D. Hình thành các công ty xuyên quốc gia.                   </w:t>
      </w:r>
      <w:r w:rsidRPr="001C1097">
        <w:rPr>
          <w:sz w:val="26"/>
          <w:szCs w:val="26"/>
          <w:lang w:val="fr-FR"/>
        </w:rPr>
        <w:br/>
      </w:r>
      <w:r w:rsidRPr="001C1097">
        <w:rPr>
          <w:b/>
          <w:sz w:val="26"/>
          <w:szCs w:val="26"/>
          <w:lang w:val="fr-FR"/>
        </w:rPr>
        <w:t>Câu 4: Đặc điểm nào sau đây không phải của công ty xuyên quốc gia?</w:t>
      </w:r>
    </w:p>
    <w:p w14:paraId="416C1D70" w14:textId="77777777" w:rsidR="005D0AA6" w:rsidRPr="001C1097" w:rsidRDefault="005D0AA6" w:rsidP="001C1097">
      <w:pPr>
        <w:spacing w:line="312" w:lineRule="auto"/>
        <w:rPr>
          <w:sz w:val="26"/>
          <w:szCs w:val="26"/>
          <w:lang w:val="fr-FR"/>
        </w:rPr>
      </w:pPr>
      <w:r w:rsidRPr="001C1097">
        <w:rPr>
          <w:sz w:val="26"/>
          <w:szCs w:val="26"/>
          <w:lang w:val="fr-FR"/>
        </w:rPr>
        <w:t>A. Có các công ty lớn ở một số nước.</w:t>
      </w:r>
    </w:p>
    <w:p w14:paraId="6BB21964" w14:textId="77777777" w:rsidR="005D0AA6" w:rsidRPr="001C1097" w:rsidRDefault="005D0AA6" w:rsidP="001C1097">
      <w:pPr>
        <w:spacing w:line="312" w:lineRule="auto"/>
        <w:rPr>
          <w:sz w:val="26"/>
          <w:szCs w:val="26"/>
          <w:lang w:val="fr-FR"/>
        </w:rPr>
      </w:pPr>
      <w:r w:rsidRPr="001C1097">
        <w:rPr>
          <w:sz w:val="26"/>
          <w:szCs w:val="26"/>
          <w:lang w:val="fr-FR"/>
        </w:rPr>
        <w:t>B. Có phạm vi hoạt động ở nhiều nước.</w:t>
      </w:r>
    </w:p>
    <w:p w14:paraId="2A850B03" w14:textId="77777777" w:rsidR="005D0AA6" w:rsidRPr="001C1097" w:rsidRDefault="005D0AA6" w:rsidP="001C1097">
      <w:pPr>
        <w:spacing w:line="312" w:lineRule="auto"/>
        <w:rPr>
          <w:sz w:val="26"/>
          <w:szCs w:val="26"/>
          <w:lang w:val="fr-FR"/>
        </w:rPr>
      </w:pPr>
      <w:r w:rsidRPr="001C1097">
        <w:rPr>
          <w:sz w:val="26"/>
          <w:szCs w:val="26"/>
          <w:lang w:val="fr-FR"/>
        </w:rPr>
        <w:t>C. Nắm trong tay nguồn của cải vật chất lớn.</w:t>
      </w:r>
    </w:p>
    <w:p w14:paraId="4D044B54" w14:textId="77777777" w:rsidR="005D0AA6" w:rsidRPr="001C1097" w:rsidRDefault="005D0AA6" w:rsidP="001C1097">
      <w:pPr>
        <w:spacing w:line="312" w:lineRule="auto"/>
        <w:rPr>
          <w:sz w:val="26"/>
          <w:szCs w:val="26"/>
          <w:lang w:val="fr-FR"/>
        </w:rPr>
      </w:pPr>
      <w:r w:rsidRPr="001C1097">
        <w:rPr>
          <w:sz w:val="26"/>
          <w:szCs w:val="26"/>
          <w:lang w:val="fr-FR"/>
        </w:rPr>
        <w:t xml:space="preserve">D. Chi phối nhiều ngành kinh tế quan trọng.  </w:t>
      </w:r>
    </w:p>
    <w:p w14:paraId="38CABC2B" w14:textId="49C69DB8" w:rsidR="005D0AA6" w:rsidRPr="001C1097" w:rsidRDefault="005D0AA6" w:rsidP="001C1097">
      <w:pPr>
        <w:spacing w:line="312" w:lineRule="auto"/>
        <w:rPr>
          <w:sz w:val="26"/>
          <w:szCs w:val="26"/>
          <w:lang w:val="fr-FR"/>
        </w:rPr>
      </w:pPr>
      <w:r w:rsidRPr="001C1097">
        <w:rPr>
          <w:b/>
          <w:sz w:val="26"/>
          <w:szCs w:val="26"/>
          <w:lang w:val="fr-FR"/>
        </w:rPr>
        <w:t>Câu 5: Tổ chức thương mại thế giới (WTO) chi phối tới</w:t>
      </w:r>
      <w:r w:rsidRPr="001C1097">
        <w:rPr>
          <w:sz w:val="26"/>
          <w:szCs w:val="26"/>
          <w:lang w:val="fr-FR"/>
        </w:rPr>
        <w:br/>
        <w:t>A. 89% hoạt động thương mại của thế giới.</w:t>
      </w:r>
      <w:r w:rsidRPr="001C1097">
        <w:rPr>
          <w:sz w:val="26"/>
          <w:szCs w:val="26"/>
          <w:lang w:val="fr-FR"/>
        </w:rPr>
        <w:br/>
        <w:t>B. 85% hoạt động thương mại của thế giới.</w:t>
      </w:r>
      <w:r w:rsidRPr="001C1097">
        <w:rPr>
          <w:sz w:val="26"/>
          <w:szCs w:val="26"/>
          <w:lang w:val="fr-FR"/>
        </w:rPr>
        <w:br/>
        <w:t>C. 90% hoạt động thương mại của thế giới.        </w:t>
      </w:r>
      <w:r w:rsidRPr="001C1097">
        <w:rPr>
          <w:sz w:val="26"/>
          <w:szCs w:val="26"/>
          <w:lang w:val="fr-FR"/>
        </w:rPr>
        <w:br/>
        <w:t>D. 95% hoạt động thương mại của thế giới.</w:t>
      </w:r>
      <w:r w:rsidRPr="001C1097">
        <w:rPr>
          <w:sz w:val="26"/>
          <w:szCs w:val="26"/>
          <w:lang w:val="fr-FR"/>
        </w:rPr>
        <w:br/>
      </w:r>
      <w:r w:rsidRPr="001C1097">
        <w:rPr>
          <w:b/>
          <w:sz w:val="26"/>
          <w:szCs w:val="26"/>
          <w:lang w:val="fr-FR"/>
        </w:rPr>
        <w:t>Câu 6: Toàn cầu hóa không dẫn đến hệ quả nào sau đây?</w:t>
      </w:r>
      <w:r w:rsidRPr="001C1097">
        <w:rPr>
          <w:sz w:val="26"/>
          <w:szCs w:val="26"/>
          <w:lang w:val="fr-FR"/>
        </w:rPr>
        <w:br/>
        <w:t>A. Thúc đẩy</w:t>
      </w:r>
      <w:r w:rsidR="00016611">
        <w:rPr>
          <w:sz w:val="26"/>
          <w:szCs w:val="26"/>
          <w:lang w:val="fr-FR"/>
        </w:rPr>
        <w:t xml:space="preserve"> </w:t>
      </w:r>
      <w:r w:rsidRPr="001C1097">
        <w:rPr>
          <w:sz w:val="26"/>
          <w:szCs w:val="26"/>
          <w:lang w:val="fr-FR"/>
        </w:rPr>
        <w:t>sản xuất phát triển và tăng trưởng kinh tế toàn cầu.</w:t>
      </w:r>
      <w:r w:rsidRPr="001C1097">
        <w:rPr>
          <w:sz w:val="26"/>
          <w:szCs w:val="26"/>
          <w:lang w:val="fr-FR"/>
        </w:rPr>
        <w:br/>
        <w:t>B. Đẩy mạnh đầu tư và tăng cường sự hợp tác quốc tế.</w:t>
      </w:r>
      <w:r w:rsidRPr="001C1097">
        <w:rPr>
          <w:sz w:val="26"/>
          <w:szCs w:val="26"/>
          <w:lang w:val="fr-FR"/>
        </w:rPr>
        <w:br/>
        <w:t>C. Làm gia tăng khoảng cách giàu nghèo.</w:t>
      </w:r>
      <w:r w:rsidRPr="001C1097">
        <w:rPr>
          <w:sz w:val="26"/>
          <w:szCs w:val="26"/>
          <w:lang w:val="fr-FR"/>
        </w:rPr>
        <w:br/>
        <w:t>D. Tăng cường tự chủ về kinh tế, quyền lực các quốc gia.</w:t>
      </w:r>
    </w:p>
    <w:p w14:paraId="54A1919D"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b/>
          <w:sz w:val="26"/>
          <w:szCs w:val="26"/>
          <w:lang w:val="fr-FR"/>
        </w:rPr>
        <w:t>Câu 7: Tổ chức nào dưới đây không phải là liên kết kinh tế khu vực</w:t>
      </w:r>
      <w:r w:rsidRPr="001C1097">
        <w:rPr>
          <w:sz w:val="26"/>
          <w:szCs w:val="26"/>
          <w:lang w:val="fr-FR"/>
        </w:rPr>
        <w:t>?</w:t>
      </w:r>
    </w:p>
    <w:p w14:paraId="555C25A0" w14:textId="2A653000" w:rsidR="005D0AA6" w:rsidRPr="001C1097" w:rsidRDefault="005D0AA6" w:rsidP="001C1097">
      <w:pPr>
        <w:pStyle w:val="NormalWeb"/>
        <w:spacing w:before="0" w:beforeAutospacing="0" w:after="0" w:afterAutospacing="0" w:line="312" w:lineRule="auto"/>
        <w:textAlignment w:val="baseline"/>
        <w:rPr>
          <w:sz w:val="26"/>
          <w:szCs w:val="26"/>
          <w:lang w:val="fr-FR"/>
        </w:rPr>
      </w:pPr>
      <w:r w:rsidRPr="001C1097">
        <w:rPr>
          <w:sz w:val="26"/>
          <w:szCs w:val="26"/>
          <w:lang w:val="fr-FR"/>
        </w:rPr>
        <w:t>A.</w:t>
      </w:r>
      <w:r w:rsidR="00016611">
        <w:rPr>
          <w:sz w:val="26"/>
          <w:szCs w:val="26"/>
          <w:lang w:val="fr-FR"/>
        </w:rPr>
        <w:t xml:space="preserve"> Tổ chức thương mại thế giới (</w:t>
      </w:r>
      <w:r w:rsidRPr="001C1097">
        <w:rPr>
          <w:sz w:val="26"/>
          <w:szCs w:val="26"/>
          <w:lang w:val="fr-FR"/>
        </w:rPr>
        <w:t>WTO).</w:t>
      </w:r>
    </w:p>
    <w:p w14:paraId="4B1C530D" w14:textId="1FC92A24" w:rsidR="005D0AA6" w:rsidRPr="001C1097" w:rsidRDefault="005D0AA6" w:rsidP="001C1097">
      <w:pPr>
        <w:pStyle w:val="NormalWeb"/>
        <w:spacing w:before="0" w:beforeAutospacing="0" w:after="0" w:afterAutospacing="0" w:line="312" w:lineRule="auto"/>
        <w:textAlignment w:val="baseline"/>
        <w:rPr>
          <w:sz w:val="26"/>
          <w:szCs w:val="26"/>
          <w:lang w:val="fr-FR"/>
        </w:rPr>
      </w:pPr>
      <w:r w:rsidRPr="001C1097">
        <w:rPr>
          <w:sz w:val="26"/>
          <w:szCs w:val="26"/>
          <w:lang w:val="fr-FR"/>
        </w:rPr>
        <w:t>B. Diễn đàn Hợp tác Kinh tế châu Á Th</w:t>
      </w:r>
      <w:r w:rsidR="00016611">
        <w:rPr>
          <w:sz w:val="26"/>
          <w:szCs w:val="26"/>
          <w:lang w:val="fr-FR"/>
        </w:rPr>
        <w:t>ái Bình Dương (</w:t>
      </w:r>
      <w:r w:rsidRPr="001C1097">
        <w:rPr>
          <w:sz w:val="26"/>
          <w:szCs w:val="26"/>
          <w:lang w:val="fr-FR"/>
        </w:rPr>
        <w:t>APEC).</w:t>
      </w:r>
    </w:p>
    <w:p w14:paraId="18AAF117" w14:textId="77777777" w:rsidR="005D0AA6" w:rsidRPr="001C1097" w:rsidRDefault="005D0AA6" w:rsidP="001C1097">
      <w:pPr>
        <w:pStyle w:val="NormalWeb"/>
        <w:spacing w:before="0" w:beforeAutospacing="0" w:after="0" w:afterAutospacing="0" w:line="312" w:lineRule="auto"/>
        <w:textAlignment w:val="baseline"/>
        <w:rPr>
          <w:sz w:val="26"/>
          <w:szCs w:val="26"/>
          <w:lang w:val="fr-FR"/>
        </w:rPr>
      </w:pPr>
      <w:r w:rsidRPr="001C1097">
        <w:rPr>
          <w:sz w:val="26"/>
          <w:szCs w:val="26"/>
          <w:lang w:val="fr-FR"/>
        </w:rPr>
        <w:t>C. Hiệp hội các nước Đông Nam Á (ASEAN).</w:t>
      </w:r>
    </w:p>
    <w:p w14:paraId="70EFD140" w14:textId="77777777" w:rsidR="005D0AA6" w:rsidRPr="001C1097" w:rsidRDefault="005D0AA6" w:rsidP="001C1097">
      <w:pPr>
        <w:pStyle w:val="NormalWeb"/>
        <w:spacing w:before="0" w:beforeAutospacing="0" w:after="0" w:afterAutospacing="0" w:line="312" w:lineRule="auto"/>
        <w:textAlignment w:val="baseline"/>
        <w:rPr>
          <w:sz w:val="26"/>
          <w:szCs w:val="26"/>
          <w:lang w:val="fr-FR"/>
        </w:rPr>
      </w:pPr>
      <w:r w:rsidRPr="001C1097">
        <w:rPr>
          <w:sz w:val="26"/>
          <w:szCs w:val="26"/>
          <w:lang w:val="fr-FR"/>
        </w:rPr>
        <w:t>D. Liên minh châu Âu (EU).</w:t>
      </w:r>
    </w:p>
    <w:p w14:paraId="3B3B728C" w14:textId="77777777" w:rsidR="005D0AA6" w:rsidRPr="001C1097" w:rsidRDefault="005D0AA6" w:rsidP="001C1097">
      <w:pPr>
        <w:pStyle w:val="NormalWeb"/>
        <w:spacing w:before="0" w:beforeAutospacing="0" w:after="0" w:afterAutospacing="0" w:line="312" w:lineRule="auto"/>
        <w:rPr>
          <w:b/>
          <w:sz w:val="26"/>
          <w:szCs w:val="26"/>
          <w:lang w:val="fr-FR"/>
        </w:rPr>
      </w:pPr>
      <w:r w:rsidRPr="001C1097">
        <w:rPr>
          <w:b/>
          <w:sz w:val="26"/>
          <w:szCs w:val="26"/>
          <w:lang w:val="fr-FR"/>
        </w:rPr>
        <w:t>Câu 8: Tổ chức liên kết khu vực có số thành viên đông nhất trên thế giới hiện nay là</w:t>
      </w:r>
    </w:p>
    <w:p w14:paraId="72A626B8"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 xml:space="preserve">A. ASEAN.                       B. EU.                     C. APEC.       D. NAFTA. </w:t>
      </w:r>
    </w:p>
    <w:p w14:paraId="6B285415" w14:textId="77777777" w:rsidR="005D0AA6" w:rsidRPr="001C1097" w:rsidRDefault="005D0AA6" w:rsidP="001C1097">
      <w:pPr>
        <w:pStyle w:val="NormalWeb"/>
        <w:spacing w:before="0" w:beforeAutospacing="0" w:after="0" w:afterAutospacing="0" w:line="312" w:lineRule="auto"/>
        <w:rPr>
          <w:b/>
          <w:sz w:val="26"/>
          <w:szCs w:val="26"/>
          <w:lang w:val="fr-FR"/>
        </w:rPr>
      </w:pPr>
      <w:r w:rsidRPr="001C1097">
        <w:rPr>
          <w:b/>
          <w:sz w:val="26"/>
          <w:szCs w:val="26"/>
          <w:lang w:val="fr-FR"/>
        </w:rPr>
        <w:t>Câu 9: Tổ chức liên kết khu vực có số dân đông nhất năm 2005 là</w:t>
      </w:r>
    </w:p>
    <w:p w14:paraId="052E918F" w14:textId="77777777" w:rsidR="005D0AA6" w:rsidRPr="001C1097" w:rsidRDefault="005D0AA6" w:rsidP="001C1097">
      <w:pPr>
        <w:pStyle w:val="NormalWeb"/>
        <w:spacing w:before="0" w:beforeAutospacing="0" w:after="0" w:afterAutospacing="0" w:line="312" w:lineRule="auto"/>
        <w:textAlignment w:val="baseline"/>
        <w:rPr>
          <w:sz w:val="26"/>
          <w:szCs w:val="26"/>
          <w:lang w:val="fr-FR"/>
        </w:rPr>
      </w:pPr>
      <w:r w:rsidRPr="001C1097">
        <w:rPr>
          <w:sz w:val="26"/>
          <w:szCs w:val="26"/>
          <w:lang w:val="fr-FR"/>
        </w:rPr>
        <w:lastRenderedPageBreak/>
        <w:t xml:space="preserve">A. ASEAN.                       B. EU.                     C. APEC.        D. NAFTA. </w:t>
      </w:r>
    </w:p>
    <w:p w14:paraId="6692CC06"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b/>
          <w:sz w:val="26"/>
          <w:szCs w:val="26"/>
          <w:lang w:val="fr-FR"/>
        </w:rPr>
        <w:t>Câu 10: Trong các tổ chức liên kết sau đây, tổ chức có số dân đông nhất</w:t>
      </w:r>
      <w:r w:rsidRPr="001C1097">
        <w:rPr>
          <w:sz w:val="26"/>
          <w:szCs w:val="26"/>
          <w:lang w:val="fr-FR"/>
        </w:rPr>
        <w:t>?</w:t>
      </w:r>
      <w:r w:rsidRPr="001C1097">
        <w:rPr>
          <w:sz w:val="26"/>
          <w:szCs w:val="26"/>
          <w:lang w:val="fr-FR"/>
        </w:rPr>
        <w:br/>
        <w:t>A. Hiệp ước tự do thương mại Bắc Mỹ.</w:t>
      </w:r>
      <w:r w:rsidRPr="001C1097">
        <w:rPr>
          <w:sz w:val="26"/>
          <w:szCs w:val="26"/>
          <w:lang w:val="fr-FR"/>
        </w:rPr>
        <w:br/>
        <w:t>B. Liên minh Châu Âu.</w:t>
      </w:r>
      <w:r w:rsidRPr="001C1097">
        <w:rPr>
          <w:sz w:val="26"/>
          <w:szCs w:val="26"/>
          <w:lang w:val="fr-FR"/>
        </w:rPr>
        <w:br/>
        <w:t>C. Hiệp hội các quốc gia Đông Nam Á.</w:t>
      </w:r>
      <w:r w:rsidRPr="001C1097">
        <w:rPr>
          <w:sz w:val="26"/>
          <w:szCs w:val="26"/>
          <w:lang w:val="fr-FR"/>
        </w:rPr>
        <w:br/>
        <w:t>D. Thị trường chung Nam Mỹ.</w:t>
      </w:r>
    </w:p>
    <w:p w14:paraId="28AA0169" w14:textId="77777777" w:rsidR="005D0AA6" w:rsidRPr="001C1097" w:rsidRDefault="005D0AA6" w:rsidP="001C1097">
      <w:pPr>
        <w:pStyle w:val="NormalWeb"/>
        <w:spacing w:before="0" w:beforeAutospacing="0" w:after="0" w:afterAutospacing="0" w:line="312" w:lineRule="auto"/>
        <w:rPr>
          <w:b/>
          <w:sz w:val="26"/>
          <w:szCs w:val="26"/>
          <w:lang w:val="fr-FR"/>
        </w:rPr>
      </w:pPr>
      <w:r w:rsidRPr="001C1097">
        <w:rPr>
          <w:b/>
          <w:sz w:val="26"/>
          <w:szCs w:val="26"/>
          <w:lang w:val="fr-FR"/>
        </w:rPr>
        <w:t>Câu 11: Mặt tiêu cực lớn nhất của toàn cầu hóa là</w:t>
      </w:r>
    </w:p>
    <w:p w14:paraId="1D04DCF5"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A. đói nghèo.</w:t>
      </w:r>
    </w:p>
    <w:p w14:paraId="5E9D653D"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B. dịch bệnh.</w:t>
      </w:r>
    </w:p>
    <w:p w14:paraId="5741C4E1"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C. thất nghiệp.</w:t>
      </w:r>
    </w:p>
    <w:p w14:paraId="112ABEE9"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D. gia tăng khoảng cách giàu nghèo.</w:t>
      </w:r>
    </w:p>
    <w:p w14:paraId="2FEABBF3" w14:textId="37C5268A" w:rsidR="005D0AA6" w:rsidRPr="001C1097" w:rsidRDefault="005D0AA6" w:rsidP="001C1097">
      <w:pPr>
        <w:pStyle w:val="NormalWeb"/>
        <w:spacing w:before="0" w:beforeAutospacing="0" w:after="0" w:afterAutospacing="0" w:line="312" w:lineRule="auto"/>
        <w:rPr>
          <w:sz w:val="26"/>
          <w:szCs w:val="26"/>
          <w:lang w:val="fr-FR"/>
        </w:rPr>
      </w:pPr>
      <w:r w:rsidRPr="001C1097">
        <w:rPr>
          <w:b/>
          <w:sz w:val="26"/>
          <w:szCs w:val="26"/>
          <w:lang w:val="fr-FR"/>
        </w:rPr>
        <w:t xml:space="preserve">Câu 12: Việt Nam gia nhập vào WTO </w:t>
      </w:r>
      <w:r w:rsidR="00016611" w:rsidRPr="001C1097">
        <w:rPr>
          <w:b/>
          <w:sz w:val="26"/>
          <w:szCs w:val="26"/>
          <w:lang w:val="fr-FR"/>
        </w:rPr>
        <w:t>v</w:t>
      </w:r>
      <w:r w:rsidR="00016611">
        <w:rPr>
          <w:b/>
          <w:sz w:val="26"/>
          <w:szCs w:val="26"/>
          <w:lang w:val="fr-FR"/>
        </w:rPr>
        <w:t>à</w:t>
      </w:r>
      <w:r w:rsidR="00016611" w:rsidRPr="001C1097">
        <w:rPr>
          <w:b/>
          <w:sz w:val="26"/>
          <w:szCs w:val="26"/>
          <w:lang w:val="fr-FR"/>
        </w:rPr>
        <w:t xml:space="preserve">o </w:t>
      </w:r>
      <w:r w:rsidRPr="001C1097">
        <w:rPr>
          <w:b/>
          <w:sz w:val="26"/>
          <w:szCs w:val="26"/>
          <w:lang w:val="fr-FR"/>
        </w:rPr>
        <w:t>thời gian nào</w:t>
      </w:r>
      <w:r w:rsidRPr="001C1097">
        <w:rPr>
          <w:sz w:val="26"/>
          <w:szCs w:val="26"/>
          <w:lang w:val="fr-FR"/>
        </w:rPr>
        <w:t xml:space="preserve">? </w:t>
      </w:r>
    </w:p>
    <w:p w14:paraId="5B3921CE"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A. Ngày 7 tháng 11 năm 2016.</w:t>
      </w:r>
    </w:p>
    <w:p w14:paraId="39D2D572" w14:textId="77777777"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B. Ngày 1 tháng 1 năm 1995.</w:t>
      </w:r>
    </w:p>
    <w:p w14:paraId="685348AF" w14:textId="1D2F9214"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C.</w:t>
      </w:r>
      <w:r w:rsidR="00016611">
        <w:rPr>
          <w:sz w:val="26"/>
          <w:szCs w:val="26"/>
          <w:lang w:val="fr-FR"/>
        </w:rPr>
        <w:t xml:space="preserve"> Ngày 11 tháng 1 năm</w:t>
      </w:r>
      <w:r w:rsidRPr="001C1097">
        <w:rPr>
          <w:sz w:val="26"/>
          <w:szCs w:val="26"/>
          <w:lang w:val="fr-FR"/>
        </w:rPr>
        <w:t xml:space="preserve"> 2007.</w:t>
      </w:r>
    </w:p>
    <w:p w14:paraId="5E184C58" w14:textId="65917A54" w:rsidR="005D0AA6" w:rsidRPr="001C1097" w:rsidRDefault="005D0AA6" w:rsidP="001C1097">
      <w:pPr>
        <w:pStyle w:val="NormalWeb"/>
        <w:spacing w:before="0" w:beforeAutospacing="0" w:after="0" w:afterAutospacing="0" w:line="312" w:lineRule="auto"/>
        <w:rPr>
          <w:sz w:val="26"/>
          <w:szCs w:val="26"/>
          <w:lang w:val="fr-FR"/>
        </w:rPr>
      </w:pPr>
      <w:r w:rsidRPr="001C1097">
        <w:rPr>
          <w:sz w:val="26"/>
          <w:szCs w:val="26"/>
          <w:lang w:val="fr-FR"/>
        </w:rPr>
        <w:t>D. Ngày 25 tháng 5</w:t>
      </w:r>
      <w:r w:rsidR="002244AE">
        <w:rPr>
          <w:sz w:val="26"/>
          <w:szCs w:val="26"/>
          <w:lang w:val="fr-FR"/>
        </w:rPr>
        <w:t xml:space="preserve"> năm </w:t>
      </w:r>
      <w:r w:rsidRPr="001C1097">
        <w:rPr>
          <w:sz w:val="26"/>
          <w:szCs w:val="26"/>
          <w:lang w:val="fr-FR"/>
        </w:rPr>
        <w:t xml:space="preserve">2015. </w:t>
      </w:r>
    </w:p>
    <w:p w14:paraId="6535C5F3" w14:textId="77777777" w:rsidR="005D0AA6" w:rsidRPr="001C1097" w:rsidRDefault="005D0AA6" w:rsidP="001C1097">
      <w:pPr>
        <w:pStyle w:val="NormalWeb"/>
        <w:spacing w:before="0" w:beforeAutospacing="0" w:after="0" w:afterAutospacing="0" w:line="312" w:lineRule="auto"/>
        <w:rPr>
          <w:sz w:val="26"/>
          <w:szCs w:val="26"/>
        </w:rPr>
      </w:pPr>
      <w:r w:rsidRPr="001C1097">
        <w:rPr>
          <w:b/>
          <w:sz w:val="26"/>
          <w:szCs w:val="26"/>
        </w:rPr>
        <w:t>Câu 13</w:t>
      </w:r>
      <w:r w:rsidRPr="001C1097">
        <w:rPr>
          <w:sz w:val="26"/>
          <w:szCs w:val="26"/>
        </w:rPr>
        <w:t xml:space="preserve">: </w:t>
      </w:r>
      <w:r w:rsidRPr="001C1097">
        <w:rPr>
          <w:b/>
          <w:sz w:val="26"/>
          <w:szCs w:val="26"/>
        </w:rPr>
        <w:t>Việt Nam gia nhập ASEAN vào thời gian nào</w:t>
      </w:r>
      <w:r w:rsidRPr="001C1097">
        <w:rPr>
          <w:sz w:val="26"/>
          <w:szCs w:val="26"/>
        </w:rPr>
        <w:t xml:space="preserve">? </w:t>
      </w:r>
    </w:p>
    <w:p w14:paraId="5AF7F064" w14:textId="77777777" w:rsidR="005D0AA6" w:rsidRPr="001C1097" w:rsidRDefault="005D0AA6" w:rsidP="001C1097">
      <w:pPr>
        <w:pStyle w:val="NormalWeb"/>
        <w:spacing w:before="0" w:beforeAutospacing="0" w:after="0" w:afterAutospacing="0" w:line="312" w:lineRule="auto"/>
        <w:rPr>
          <w:sz w:val="26"/>
          <w:szCs w:val="26"/>
        </w:rPr>
      </w:pPr>
      <w:r w:rsidRPr="001C1097">
        <w:rPr>
          <w:sz w:val="26"/>
          <w:szCs w:val="26"/>
        </w:rPr>
        <w:t>A. Ngày 7 tháng 11 năm 2016.</w:t>
      </w:r>
    </w:p>
    <w:p w14:paraId="74CE027E" w14:textId="77777777" w:rsidR="005D0AA6" w:rsidRPr="001C1097" w:rsidRDefault="005D0AA6" w:rsidP="001C1097">
      <w:pPr>
        <w:pStyle w:val="NormalWeb"/>
        <w:spacing w:before="0" w:beforeAutospacing="0" w:after="0" w:afterAutospacing="0" w:line="312" w:lineRule="auto"/>
        <w:rPr>
          <w:sz w:val="26"/>
          <w:szCs w:val="26"/>
        </w:rPr>
      </w:pPr>
      <w:r w:rsidRPr="001C1097">
        <w:rPr>
          <w:sz w:val="26"/>
          <w:szCs w:val="26"/>
        </w:rPr>
        <w:t>B. Ngày 28 tháng 7 năm 1995.</w:t>
      </w:r>
    </w:p>
    <w:p w14:paraId="1E4297A2" w14:textId="7BFBBEB0" w:rsidR="005D0AA6" w:rsidRPr="001C1097" w:rsidRDefault="005D0AA6" w:rsidP="001C1097">
      <w:pPr>
        <w:pStyle w:val="NormalWeb"/>
        <w:spacing w:before="0" w:beforeAutospacing="0" w:after="0" w:afterAutospacing="0" w:line="312" w:lineRule="auto"/>
        <w:rPr>
          <w:sz w:val="26"/>
          <w:szCs w:val="26"/>
        </w:rPr>
      </w:pPr>
      <w:r w:rsidRPr="001C1097">
        <w:rPr>
          <w:sz w:val="26"/>
          <w:szCs w:val="26"/>
        </w:rPr>
        <w:t>C. Ngày 7 tháng 11</w:t>
      </w:r>
      <w:r w:rsidR="00016611">
        <w:rPr>
          <w:sz w:val="26"/>
          <w:szCs w:val="26"/>
        </w:rPr>
        <w:t xml:space="preserve"> năm </w:t>
      </w:r>
      <w:r w:rsidRPr="001C1097">
        <w:rPr>
          <w:sz w:val="26"/>
          <w:szCs w:val="26"/>
        </w:rPr>
        <w:t>2006.</w:t>
      </w:r>
    </w:p>
    <w:p w14:paraId="7BBFDF11" w14:textId="03CF5F2D" w:rsidR="005D0AA6" w:rsidRPr="001C1097" w:rsidRDefault="005D0AA6" w:rsidP="001C1097">
      <w:pPr>
        <w:pStyle w:val="NormalWeb"/>
        <w:spacing w:before="0" w:beforeAutospacing="0" w:after="0" w:afterAutospacing="0" w:line="312" w:lineRule="auto"/>
        <w:rPr>
          <w:sz w:val="26"/>
          <w:szCs w:val="26"/>
        </w:rPr>
      </w:pPr>
      <w:r w:rsidRPr="001C1097">
        <w:rPr>
          <w:sz w:val="26"/>
          <w:szCs w:val="26"/>
        </w:rPr>
        <w:t>D. Ngày 25 tháng 5</w:t>
      </w:r>
      <w:r w:rsidR="00016611">
        <w:rPr>
          <w:sz w:val="26"/>
          <w:szCs w:val="26"/>
        </w:rPr>
        <w:t xml:space="preserve"> năm </w:t>
      </w:r>
      <w:r w:rsidRPr="001C1097">
        <w:rPr>
          <w:sz w:val="26"/>
          <w:szCs w:val="26"/>
        </w:rPr>
        <w:t>1995</w:t>
      </w:r>
      <w:r w:rsidR="00016611">
        <w:rPr>
          <w:sz w:val="26"/>
          <w:szCs w:val="26"/>
        </w:rPr>
        <w:t>.</w:t>
      </w:r>
    </w:p>
    <w:p w14:paraId="0ADD7861" w14:textId="77777777" w:rsidR="005D0AA6" w:rsidRPr="001C1097" w:rsidRDefault="005D0AA6" w:rsidP="001C1097">
      <w:pPr>
        <w:tabs>
          <w:tab w:val="left" w:pos="360"/>
          <w:tab w:val="left" w:pos="3060"/>
          <w:tab w:val="left" w:pos="5940"/>
          <w:tab w:val="left" w:pos="8280"/>
        </w:tabs>
        <w:spacing w:line="312" w:lineRule="auto"/>
        <w:jc w:val="both"/>
        <w:rPr>
          <w:b/>
          <w:bCs/>
          <w:sz w:val="26"/>
          <w:szCs w:val="26"/>
        </w:rPr>
      </w:pPr>
      <w:r w:rsidRPr="001C1097">
        <w:rPr>
          <w:b/>
          <w:sz w:val="26"/>
          <w:szCs w:val="26"/>
        </w:rPr>
        <w:t>Câu 14</w:t>
      </w:r>
      <w:r w:rsidRPr="001C1097">
        <w:rPr>
          <w:b/>
          <w:bCs/>
          <w:sz w:val="26"/>
          <w:szCs w:val="26"/>
        </w:rPr>
        <w:t xml:space="preserve">. Mặt tiêu cực lớn nhất của khu vực hóa kinh tế là </w:t>
      </w:r>
    </w:p>
    <w:p w14:paraId="6D5FD59C" w14:textId="77777777" w:rsidR="005D0AA6" w:rsidRPr="001C1097" w:rsidRDefault="005D0AA6" w:rsidP="001C1097">
      <w:pPr>
        <w:tabs>
          <w:tab w:val="left" w:pos="360"/>
          <w:tab w:val="left" w:pos="3060"/>
          <w:tab w:val="left" w:pos="5940"/>
          <w:tab w:val="left" w:pos="8280"/>
        </w:tabs>
        <w:spacing w:line="312" w:lineRule="auto"/>
        <w:jc w:val="both"/>
        <w:rPr>
          <w:bCs/>
          <w:sz w:val="26"/>
          <w:szCs w:val="26"/>
        </w:rPr>
      </w:pPr>
      <w:r w:rsidRPr="001C1097">
        <w:rPr>
          <w:bCs/>
          <w:sz w:val="26"/>
          <w:szCs w:val="26"/>
        </w:rPr>
        <w:t>A. sự phụ thuộc ngày càng tăng giữa các nước.</w:t>
      </w:r>
    </w:p>
    <w:p w14:paraId="1092C09B" w14:textId="77777777" w:rsidR="005D0AA6" w:rsidRPr="001C1097" w:rsidRDefault="005D0AA6" w:rsidP="001C1097">
      <w:pPr>
        <w:tabs>
          <w:tab w:val="left" w:pos="360"/>
          <w:tab w:val="left" w:pos="3060"/>
          <w:tab w:val="left" w:pos="5940"/>
          <w:tab w:val="left" w:pos="8280"/>
        </w:tabs>
        <w:spacing w:line="312" w:lineRule="auto"/>
        <w:jc w:val="both"/>
        <w:rPr>
          <w:bCs/>
          <w:sz w:val="26"/>
          <w:szCs w:val="26"/>
        </w:rPr>
      </w:pPr>
      <w:r w:rsidRPr="001C1097">
        <w:rPr>
          <w:bCs/>
          <w:sz w:val="26"/>
          <w:szCs w:val="26"/>
        </w:rPr>
        <w:t xml:space="preserve">B. </w:t>
      </w:r>
      <w:r w:rsidRPr="001C1097">
        <w:rPr>
          <w:sz w:val="26"/>
          <w:szCs w:val="26"/>
        </w:rPr>
        <w:t>tăng cường tự chủ về kinh tế, quyền lực các quốc gia.</w:t>
      </w:r>
      <w:r w:rsidRPr="001C1097">
        <w:rPr>
          <w:bCs/>
          <w:sz w:val="26"/>
          <w:szCs w:val="26"/>
        </w:rPr>
        <w:tab/>
      </w:r>
    </w:p>
    <w:p w14:paraId="68F3A265" w14:textId="77777777" w:rsidR="005D0AA6" w:rsidRPr="001C1097" w:rsidRDefault="005D0AA6" w:rsidP="001C1097">
      <w:pPr>
        <w:tabs>
          <w:tab w:val="left" w:pos="360"/>
          <w:tab w:val="left" w:pos="3060"/>
          <w:tab w:val="left" w:pos="5940"/>
          <w:tab w:val="left" w:pos="8280"/>
        </w:tabs>
        <w:spacing w:line="312" w:lineRule="auto"/>
        <w:jc w:val="both"/>
        <w:rPr>
          <w:bCs/>
          <w:sz w:val="26"/>
          <w:szCs w:val="26"/>
        </w:rPr>
      </w:pPr>
      <w:r w:rsidRPr="001C1097">
        <w:rPr>
          <w:bCs/>
          <w:sz w:val="26"/>
          <w:szCs w:val="26"/>
        </w:rPr>
        <w:t>C. ô nhiễm môi trường gia tăng.</w:t>
      </w:r>
    </w:p>
    <w:p w14:paraId="20A1BDFE" w14:textId="77777777" w:rsidR="009269B3" w:rsidRPr="001C1097" w:rsidRDefault="005D0AA6" w:rsidP="001C1097">
      <w:pPr>
        <w:tabs>
          <w:tab w:val="left" w:pos="360"/>
          <w:tab w:val="left" w:pos="3060"/>
          <w:tab w:val="left" w:pos="5940"/>
          <w:tab w:val="left" w:pos="8280"/>
        </w:tabs>
        <w:spacing w:line="312" w:lineRule="auto"/>
        <w:jc w:val="both"/>
        <w:rPr>
          <w:bCs/>
          <w:sz w:val="26"/>
          <w:szCs w:val="26"/>
        </w:rPr>
      </w:pPr>
      <w:r w:rsidRPr="001C1097">
        <w:rPr>
          <w:bCs/>
          <w:sz w:val="26"/>
          <w:szCs w:val="26"/>
        </w:rPr>
        <w:t>D. sự cạn kiệt nhanh chóng các nguồn tài nguyên thiên nhiên.</w:t>
      </w:r>
    </w:p>
    <w:p w14:paraId="409D854F" w14:textId="4B619B0C" w:rsidR="005D0AA6" w:rsidRPr="001C1097" w:rsidRDefault="005D0AA6" w:rsidP="001C1097">
      <w:pPr>
        <w:tabs>
          <w:tab w:val="left" w:pos="360"/>
          <w:tab w:val="left" w:pos="3060"/>
          <w:tab w:val="left" w:pos="5940"/>
          <w:tab w:val="left" w:pos="8280"/>
        </w:tabs>
        <w:spacing w:line="312" w:lineRule="auto"/>
        <w:jc w:val="both"/>
        <w:rPr>
          <w:bCs/>
          <w:sz w:val="26"/>
          <w:szCs w:val="26"/>
        </w:rPr>
      </w:pPr>
      <w:r w:rsidRPr="001C1097">
        <w:rPr>
          <w:b/>
          <w:color w:val="000000"/>
          <w:sz w:val="26"/>
          <w:szCs w:val="26"/>
        </w:rPr>
        <w:t>Câu 15.</w:t>
      </w:r>
      <w:r w:rsidR="00016611">
        <w:rPr>
          <w:b/>
          <w:color w:val="000000"/>
          <w:sz w:val="26"/>
          <w:szCs w:val="26"/>
        </w:rPr>
        <w:t xml:space="preserve"> Tổ chức nào sau đây chi phối 9</w:t>
      </w:r>
      <w:r w:rsidRPr="001C1097">
        <w:rPr>
          <w:b/>
          <w:color w:val="000000"/>
          <w:sz w:val="26"/>
          <w:szCs w:val="26"/>
        </w:rPr>
        <w:t>5% hoạt động thương mại thế giới</w:t>
      </w:r>
    </w:p>
    <w:p w14:paraId="761009B4" w14:textId="316C8849"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 xml:space="preserve">A. </w:t>
      </w:r>
      <w:r w:rsidR="00016611" w:rsidRPr="001C1097">
        <w:rPr>
          <w:color w:val="000000"/>
          <w:sz w:val="26"/>
          <w:szCs w:val="26"/>
        </w:rPr>
        <w:t xml:space="preserve">Hiệp </w:t>
      </w:r>
      <w:r w:rsidRPr="001C1097">
        <w:rPr>
          <w:color w:val="000000"/>
          <w:sz w:val="26"/>
          <w:szCs w:val="26"/>
        </w:rPr>
        <w:t>ước tự do thương mại Bắc Mỹ.</w:t>
      </w:r>
    </w:p>
    <w:p w14:paraId="60512EB5" w14:textId="5F48DCE3"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 xml:space="preserve">B. </w:t>
      </w:r>
      <w:r w:rsidR="00016611" w:rsidRPr="001C1097">
        <w:rPr>
          <w:color w:val="000000"/>
          <w:sz w:val="26"/>
          <w:szCs w:val="26"/>
        </w:rPr>
        <w:t xml:space="preserve">Tổ </w:t>
      </w:r>
      <w:r w:rsidRPr="001C1097">
        <w:rPr>
          <w:color w:val="000000"/>
          <w:sz w:val="26"/>
          <w:szCs w:val="26"/>
        </w:rPr>
        <w:t>chức thương mại thế giới.</w:t>
      </w:r>
    </w:p>
    <w:p w14:paraId="2579BA62" w14:textId="77777777"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C. Hiệp hội các nước Đông Nam Á.</w:t>
      </w:r>
    </w:p>
    <w:p w14:paraId="49F01944" w14:textId="4AFD9A3C"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D. Liên minh châu Âu</w:t>
      </w:r>
      <w:r w:rsidR="00016611">
        <w:rPr>
          <w:color w:val="000000"/>
          <w:sz w:val="26"/>
          <w:szCs w:val="26"/>
        </w:rPr>
        <w:t>.</w:t>
      </w:r>
      <w:r w:rsidRPr="001C1097">
        <w:rPr>
          <w:color w:val="000000"/>
          <w:sz w:val="26"/>
          <w:szCs w:val="26"/>
        </w:rPr>
        <w:t xml:space="preserve"> </w:t>
      </w:r>
    </w:p>
    <w:p w14:paraId="130890D9" w14:textId="1F74BE36" w:rsidR="009269B3" w:rsidRPr="001C1097" w:rsidRDefault="00016611" w:rsidP="001C1097">
      <w:pPr>
        <w:pStyle w:val="NormalWeb"/>
        <w:spacing w:before="0" w:beforeAutospacing="0" w:after="0" w:afterAutospacing="0" w:line="312" w:lineRule="auto"/>
        <w:rPr>
          <w:sz w:val="26"/>
          <w:szCs w:val="26"/>
        </w:rPr>
      </w:pPr>
      <w:r>
        <w:rPr>
          <w:b/>
          <w:color w:val="000000"/>
          <w:sz w:val="26"/>
          <w:szCs w:val="26"/>
        </w:rPr>
        <w:t xml:space="preserve">Câu 16. </w:t>
      </w:r>
      <w:r w:rsidRPr="001C1097">
        <w:rPr>
          <w:b/>
          <w:color w:val="000000"/>
          <w:sz w:val="26"/>
          <w:szCs w:val="26"/>
        </w:rPr>
        <w:t xml:space="preserve">Biểu </w:t>
      </w:r>
      <w:r w:rsidR="005D0AA6" w:rsidRPr="001C1097">
        <w:rPr>
          <w:b/>
          <w:color w:val="000000"/>
          <w:sz w:val="26"/>
          <w:szCs w:val="26"/>
        </w:rPr>
        <w:t>hiện của thị trường tài chính quốc tế được mở rộ</w:t>
      </w:r>
      <w:r w:rsidR="005D0AA6" w:rsidRPr="001C1097">
        <w:rPr>
          <w:color w:val="000000"/>
          <w:sz w:val="26"/>
          <w:szCs w:val="26"/>
        </w:rPr>
        <w:t>ng</w:t>
      </w:r>
    </w:p>
    <w:p w14:paraId="57F186C4" w14:textId="7A860B39"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A.</w:t>
      </w:r>
      <w:r w:rsidR="00016611">
        <w:rPr>
          <w:color w:val="000000"/>
          <w:sz w:val="26"/>
          <w:szCs w:val="26"/>
        </w:rPr>
        <w:t xml:space="preserve"> </w:t>
      </w:r>
      <w:r w:rsidRPr="001C1097">
        <w:rPr>
          <w:color w:val="000000"/>
          <w:sz w:val="26"/>
          <w:szCs w:val="26"/>
        </w:rPr>
        <w:t>sự sáp nhập của các ngân hàng lại với nhau.</w:t>
      </w:r>
    </w:p>
    <w:p w14:paraId="67CBF6ED" w14:textId="1F1DFD5F"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 xml:space="preserve">B. </w:t>
      </w:r>
      <w:r w:rsidR="00016611" w:rsidRPr="001C1097">
        <w:rPr>
          <w:color w:val="000000"/>
          <w:sz w:val="26"/>
          <w:szCs w:val="26"/>
        </w:rPr>
        <w:t xml:space="preserve">hàng </w:t>
      </w:r>
      <w:r w:rsidRPr="001C1097">
        <w:rPr>
          <w:color w:val="000000"/>
          <w:sz w:val="26"/>
          <w:szCs w:val="26"/>
        </w:rPr>
        <w:t>vạn ngân hàng được nối với nhau qua mạng viễn thông điện tử.</w:t>
      </w:r>
    </w:p>
    <w:p w14:paraId="262FF302" w14:textId="5C8DE7AC" w:rsidR="009269B3"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C. sự kết nối giữa các ngân hàng lớn với nhau</w:t>
      </w:r>
      <w:r w:rsidR="00016611">
        <w:rPr>
          <w:color w:val="000000"/>
          <w:sz w:val="26"/>
          <w:szCs w:val="26"/>
        </w:rPr>
        <w:t>.</w:t>
      </w:r>
    </w:p>
    <w:p w14:paraId="4904C455" w14:textId="0D2218D3" w:rsidR="005D0AA6" w:rsidRPr="001C1097" w:rsidRDefault="005D0AA6" w:rsidP="001C1097">
      <w:pPr>
        <w:pStyle w:val="NormalWeb"/>
        <w:spacing w:before="0" w:beforeAutospacing="0" w:after="0" w:afterAutospacing="0" w:line="312" w:lineRule="auto"/>
        <w:rPr>
          <w:sz w:val="26"/>
          <w:szCs w:val="26"/>
        </w:rPr>
      </w:pPr>
      <w:r w:rsidRPr="001C1097">
        <w:rPr>
          <w:color w:val="000000"/>
          <w:sz w:val="26"/>
          <w:szCs w:val="26"/>
        </w:rPr>
        <w:t>D. sự cạnh tranh của các ngân hàng nhỏ và lớn.</w:t>
      </w:r>
    </w:p>
    <w:p w14:paraId="226D59F8" w14:textId="42837089" w:rsidR="00A107AE" w:rsidRPr="00016611" w:rsidRDefault="00016611" w:rsidP="00016611">
      <w:pPr>
        <w:tabs>
          <w:tab w:val="left" w:pos="426"/>
        </w:tabs>
        <w:spacing w:line="312" w:lineRule="auto"/>
        <w:ind w:right="30"/>
        <w:jc w:val="both"/>
        <w:rPr>
          <w:b/>
          <w:sz w:val="26"/>
          <w:szCs w:val="26"/>
        </w:rPr>
      </w:pPr>
      <w:r>
        <w:rPr>
          <w:b/>
          <w:sz w:val="26"/>
          <w:szCs w:val="26"/>
        </w:rPr>
        <w:t xml:space="preserve">IV. </w:t>
      </w:r>
      <w:r w:rsidR="0092007E" w:rsidRPr="00016611">
        <w:rPr>
          <w:b/>
          <w:sz w:val="26"/>
          <w:szCs w:val="26"/>
        </w:rPr>
        <w:t>NỘI DUNG CHUẨN BỊ:</w:t>
      </w:r>
    </w:p>
    <w:p w14:paraId="5EFCFD30" w14:textId="70C5A866" w:rsidR="008A5805" w:rsidRPr="001C1097" w:rsidRDefault="00AE2D26" w:rsidP="001C1097">
      <w:pPr>
        <w:pStyle w:val="ListParagraph"/>
        <w:tabs>
          <w:tab w:val="left" w:pos="426"/>
        </w:tabs>
        <w:spacing w:line="312" w:lineRule="auto"/>
        <w:ind w:left="284" w:right="30" w:hanging="142"/>
        <w:jc w:val="both"/>
        <w:rPr>
          <w:bCs/>
          <w:iCs/>
          <w:color w:val="000000" w:themeColor="text1"/>
          <w:sz w:val="26"/>
          <w:szCs w:val="26"/>
          <w:lang w:val="vi-VN"/>
        </w:rPr>
      </w:pPr>
      <w:r w:rsidRPr="001C1097">
        <w:rPr>
          <w:bCs/>
          <w:iCs/>
          <w:color w:val="000000" w:themeColor="text1"/>
          <w:sz w:val="26"/>
          <w:szCs w:val="26"/>
        </w:rPr>
        <w:t>Học sinh xem trước bài 3</w:t>
      </w:r>
      <w:r w:rsidR="008A5805" w:rsidRPr="001C1097">
        <w:rPr>
          <w:rFonts w:eastAsia="Calibri"/>
          <w:b/>
          <w:sz w:val="26"/>
          <w:szCs w:val="26"/>
        </w:rPr>
        <w:t>.</w:t>
      </w:r>
      <w:r w:rsidR="008A5805" w:rsidRPr="001C1097">
        <w:rPr>
          <w:rFonts w:eastAsia="Calibri"/>
          <w:sz w:val="26"/>
          <w:szCs w:val="26"/>
        </w:rPr>
        <w:t xml:space="preserve"> </w:t>
      </w:r>
      <w:r w:rsidRPr="001C1097">
        <w:rPr>
          <w:rFonts w:eastAsia="Calibri"/>
          <w:sz w:val="26"/>
          <w:szCs w:val="26"/>
          <w:lang w:val="vi-VN"/>
        </w:rPr>
        <w:t>Một số vấn đề mang tính toàn cầu hóa</w:t>
      </w:r>
    </w:p>
    <w:p w14:paraId="4A7E9AC6" w14:textId="653BA113" w:rsidR="00A107AE" w:rsidRPr="00016611" w:rsidRDefault="00016611" w:rsidP="00016611">
      <w:pPr>
        <w:tabs>
          <w:tab w:val="left" w:pos="426"/>
        </w:tabs>
        <w:spacing w:line="312" w:lineRule="auto"/>
        <w:ind w:right="30"/>
        <w:jc w:val="both"/>
        <w:rPr>
          <w:b/>
          <w:sz w:val="26"/>
          <w:szCs w:val="26"/>
          <w:lang w:val="vi-VN"/>
        </w:rPr>
      </w:pPr>
      <w:r w:rsidRPr="00016611">
        <w:rPr>
          <w:b/>
          <w:sz w:val="26"/>
          <w:szCs w:val="26"/>
          <w:lang w:val="vi-VN"/>
        </w:rPr>
        <w:t xml:space="preserve">V. </w:t>
      </w:r>
      <w:r w:rsidR="0092007E" w:rsidRPr="00016611">
        <w:rPr>
          <w:b/>
          <w:sz w:val="26"/>
          <w:szCs w:val="26"/>
          <w:lang w:val="vi-VN"/>
        </w:rPr>
        <w:t>ĐÁP ÁN BÀI TẬP TỰ LUYỆN:</w:t>
      </w:r>
    </w:p>
    <w:p w14:paraId="3B9F3A75" w14:textId="34180895" w:rsidR="00016611" w:rsidRDefault="00016611" w:rsidP="001C1097">
      <w:pPr>
        <w:tabs>
          <w:tab w:val="left" w:pos="270"/>
          <w:tab w:val="right" w:pos="1701"/>
        </w:tabs>
        <w:spacing w:line="312" w:lineRule="auto"/>
        <w:jc w:val="both"/>
        <w:rPr>
          <w:b/>
          <w:sz w:val="26"/>
          <w:szCs w:val="26"/>
        </w:rPr>
      </w:pPr>
      <w:r>
        <w:rPr>
          <w:b/>
          <w:sz w:val="26"/>
          <w:szCs w:val="26"/>
        </w:rPr>
        <w:lastRenderedPageBreak/>
        <w:t>A – PHẦN TỰ LUẬN</w:t>
      </w:r>
    </w:p>
    <w:p w14:paraId="76CE1236" w14:textId="77777777" w:rsidR="00AE2D26" w:rsidRPr="001C1097" w:rsidRDefault="00AE2D26" w:rsidP="001C1097">
      <w:pPr>
        <w:tabs>
          <w:tab w:val="left" w:pos="270"/>
          <w:tab w:val="right" w:pos="1701"/>
        </w:tabs>
        <w:spacing w:line="312" w:lineRule="auto"/>
        <w:jc w:val="both"/>
        <w:rPr>
          <w:b/>
          <w:sz w:val="26"/>
          <w:szCs w:val="26"/>
          <w:lang w:val="fr-FR"/>
        </w:rPr>
      </w:pPr>
      <w:r w:rsidRPr="00016611">
        <w:rPr>
          <w:b/>
          <w:sz w:val="26"/>
          <w:szCs w:val="26"/>
          <w:lang w:val="fr-FR"/>
        </w:rPr>
        <w:t>1. Toàn cầu hóa là gì</w:t>
      </w:r>
      <w:r w:rsidRPr="001C1097">
        <w:rPr>
          <w:b/>
          <w:sz w:val="26"/>
          <w:szCs w:val="26"/>
          <w:lang w:val="vi-VN"/>
        </w:rPr>
        <w:t>?</w:t>
      </w:r>
      <w:r w:rsidRPr="00016611">
        <w:rPr>
          <w:b/>
          <w:sz w:val="26"/>
          <w:szCs w:val="26"/>
          <w:lang w:val="fr-FR"/>
        </w:rPr>
        <w:t xml:space="preserve"> </w:t>
      </w:r>
      <w:r w:rsidRPr="00016611">
        <w:rPr>
          <w:b/>
          <w:sz w:val="26"/>
          <w:szCs w:val="26"/>
        </w:rPr>
        <w:t xml:space="preserve">Trình bày các </w:t>
      </w:r>
      <w:r w:rsidRPr="001C1097">
        <w:rPr>
          <w:b/>
          <w:sz w:val="26"/>
          <w:szCs w:val="26"/>
          <w:lang w:val="fr-FR"/>
        </w:rPr>
        <w:t xml:space="preserve">biểu hiện chủ yếu của toàn cầu hóa kinh tế ? </w:t>
      </w:r>
    </w:p>
    <w:p w14:paraId="22DCD3EA" w14:textId="053F4675" w:rsidR="00AE2D26" w:rsidRPr="001C1097" w:rsidRDefault="00AE2D26" w:rsidP="001C1097">
      <w:pPr>
        <w:tabs>
          <w:tab w:val="left" w:pos="270"/>
        </w:tabs>
        <w:spacing w:line="312" w:lineRule="auto"/>
        <w:jc w:val="both"/>
        <w:rPr>
          <w:sz w:val="26"/>
          <w:szCs w:val="26"/>
          <w:lang w:val="vi-VN"/>
        </w:rPr>
      </w:pPr>
      <w:r w:rsidRPr="001C1097">
        <w:rPr>
          <w:sz w:val="26"/>
          <w:szCs w:val="26"/>
          <w:lang w:val="vi-VN"/>
        </w:rPr>
        <w:t>*</w:t>
      </w:r>
      <w:r w:rsidRPr="001C1097">
        <w:rPr>
          <w:sz w:val="26"/>
          <w:szCs w:val="26"/>
          <w:lang w:val="fr-FR"/>
        </w:rPr>
        <w:t>Toàn cầu hóa: Quá trình liên kết các quốc gia trên thế giới ở nhiều lĩnh vực</w:t>
      </w:r>
      <w:r w:rsidRPr="001C1097">
        <w:rPr>
          <w:sz w:val="26"/>
          <w:szCs w:val="26"/>
          <w:lang w:val="vi-VN"/>
        </w:rPr>
        <w:t xml:space="preserve"> từ kinh tế đến văn hóa, xã hội, khoa học...</w:t>
      </w:r>
    </w:p>
    <w:p w14:paraId="0CBA8E67" w14:textId="784E3271" w:rsidR="00AE2D26" w:rsidRPr="001C1097" w:rsidRDefault="00AE2D26" w:rsidP="001C1097">
      <w:pPr>
        <w:tabs>
          <w:tab w:val="left" w:pos="270"/>
        </w:tabs>
        <w:spacing w:line="312" w:lineRule="auto"/>
        <w:jc w:val="both"/>
        <w:rPr>
          <w:b/>
          <w:sz w:val="26"/>
          <w:szCs w:val="26"/>
          <w:lang w:val="vi-VN"/>
        </w:rPr>
      </w:pPr>
      <w:r w:rsidRPr="001C1097">
        <w:rPr>
          <w:b/>
          <w:sz w:val="26"/>
          <w:szCs w:val="26"/>
          <w:lang w:val="vi-VN"/>
        </w:rPr>
        <w:t>* Các biểu hiện của toàn cầu hóa kinh tế:</w:t>
      </w:r>
    </w:p>
    <w:p w14:paraId="6BF5C973" w14:textId="62A8FC6A" w:rsidR="00AE2D26" w:rsidRPr="001C1097" w:rsidRDefault="00AE2D26" w:rsidP="001C1097">
      <w:pPr>
        <w:tabs>
          <w:tab w:val="left" w:pos="270"/>
        </w:tabs>
        <w:spacing w:line="312" w:lineRule="auto"/>
        <w:jc w:val="both"/>
        <w:rPr>
          <w:sz w:val="26"/>
          <w:szCs w:val="26"/>
          <w:lang w:val="vi-VN"/>
        </w:rPr>
      </w:pPr>
      <w:r w:rsidRPr="001C1097">
        <w:rPr>
          <w:b/>
          <w:sz w:val="26"/>
          <w:szCs w:val="26"/>
          <w:lang w:val="vi-VN"/>
        </w:rPr>
        <w:t>-</w:t>
      </w:r>
      <w:r w:rsidRPr="001C1097">
        <w:rPr>
          <w:sz w:val="26"/>
          <w:szCs w:val="26"/>
          <w:lang w:val="vi-VN"/>
        </w:rPr>
        <w:t xml:space="preserve"> Thương mại thế giới phát triển mạnh: tốc độ tăng trưởng của thương mại luôn cao hơn tốc độ tăng trưởng của toàn thế giới. Vai trò của tổ chức thương mại quốc tế (WTO).</w:t>
      </w:r>
    </w:p>
    <w:p w14:paraId="4F3E3E48" w14:textId="597A5339" w:rsidR="00AE2D26" w:rsidRPr="001C1097" w:rsidRDefault="00AE2D26" w:rsidP="001C1097">
      <w:pPr>
        <w:tabs>
          <w:tab w:val="left" w:pos="270"/>
        </w:tabs>
        <w:spacing w:line="312" w:lineRule="auto"/>
        <w:jc w:val="both"/>
        <w:rPr>
          <w:sz w:val="26"/>
          <w:szCs w:val="26"/>
          <w:lang w:val="vi-VN"/>
        </w:rPr>
      </w:pPr>
      <w:r w:rsidRPr="001C1097">
        <w:rPr>
          <w:b/>
          <w:sz w:val="26"/>
          <w:szCs w:val="26"/>
          <w:lang w:val="vi-VN"/>
        </w:rPr>
        <w:t xml:space="preserve">- </w:t>
      </w:r>
      <w:r w:rsidRPr="001C1097">
        <w:rPr>
          <w:sz w:val="26"/>
          <w:szCs w:val="26"/>
          <w:lang w:val="vi-VN"/>
        </w:rPr>
        <w:t>Đầu tư nước ngoài tăng trưởng nhanh: từ năm 1990 đến năm 2004 đầu tư nước ngoài đã tăng từ 1774 tỉ USD lên 8895 tỉ USD.</w:t>
      </w:r>
    </w:p>
    <w:p w14:paraId="21E83397" w14:textId="1EB7AD03" w:rsidR="00AE2D26" w:rsidRPr="001C1097" w:rsidRDefault="00AE2D26" w:rsidP="001C1097">
      <w:pPr>
        <w:tabs>
          <w:tab w:val="left" w:pos="270"/>
        </w:tabs>
        <w:spacing w:line="312" w:lineRule="auto"/>
        <w:jc w:val="both"/>
        <w:rPr>
          <w:sz w:val="26"/>
          <w:szCs w:val="26"/>
          <w:lang w:val="vi-VN"/>
        </w:rPr>
      </w:pPr>
      <w:r w:rsidRPr="001C1097">
        <w:rPr>
          <w:b/>
          <w:sz w:val="26"/>
          <w:szCs w:val="26"/>
          <w:lang w:val="vi-VN"/>
        </w:rPr>
        <w:t>-</w:t>
      </w:r>
      <w:r w:rsidRPr="001C1097">
        <w:rPr>
          <w:sz w:val="26"/>
          <w:szCs w:val="26"/>
          <w:lang w:val="vi-VN"/>
        </w:rPr>
        <w:t xml:space="preserve"> Thị trường tài chính quốc tế mở rộng: Hàng vạn ngân hàng được kết nối với nhau qua mạng viễn thông điện tử, một mạng lưới liên kết tài chính toàn cầu đã và đang mở rộng trên toàn thế giới.</w:t>
      </w:r>
    </w:p>
    <w:p w14:paraId="640FDCC1" w14:textId="01391B15" w:rsidR="00AE2D26" w:rsidRPr="001C1097" w:rsidRDefault="00AE2D26" w:rsidP="001C1097">
      <w:pPr>
        <w:tabs>
          <w:tab w:val="left" w:pos="270"/>
        </w:tabs>
        <w:spacing w:line="312" w:lineRule="auto"/>
        <w:jc w:val="both"/>
        <w:rPr>
          <w:sz w:val="26"/>
          <w:szCs w:val="26"/>
          <w:lang w:val="vi-VN"/>
        </w:rPr>
      </w:pPr>
      <w:r w:rsidRPr="001C1097">
        <w:rPr>
          <w:b/>
          <w:sz w:val="26"/>
          <w:szCs w:val="26"/>
          <w:lang w:val="vi-VN"/>
        </w:rPr>
        <w:t>-</w:t>
      </w:r>
      <w:r w:rsidRPr="001C1097">
        <w:rPr>
          <w:sz w:val="26"/>
          <w:szCs w:val="26"/>
          <w:lang w:val="vi-VN"/>
        </w:rPr>
        <w:t xml:space="preserve"> Các công ty xuyên quốc gia được hình thành và có ảnh hưởng ngày càng lớn: các công ty xuyên quốc gia có phạm vi hoạt động ở nhiều quốc gia khác nhau, nắm trong tay nguồn của cải vật chất rất lớn và chi phối nhiều ngành kinh tế quan trọng.</w:t>
      </w:r>
    </w:p>
    <w:p w14:paraId="7F05C596" w14:textId="77777777" w:rsidR="00AE2D26" w:rsidRPr="001C1097" w:rsidRDefault="00AE2D26" w:rsidP="001C1097">
      <w:pPr>
        <w:tabs>
          <w:tab w:val="left" w:pos="270"/>
          <w:tab w:val="right" w:pos="1701"/>
        </w:tabs>
        <w:spacing w:line="312" w:lineRule="auto"/>
        <w:jc w:val="both"/>
        <w:rPr>
          <w:b/>
          <w:sz w:val="26"/>
          <w:szCs w:val="26"/>
          <w:lang w:val="vi-VN"/>
        </w:rPr>
      </w:pPr>
      <w:r w:rsidRPr="001C1097">
        <w:rPr>
          <w:b/>
          <w:sz w:val="26"/>
          <w:szCs w:val="26"/>
          <w:lang w:val="vi-VN"/>
        </w:rPr>
        <w:t>2. Nêu hệ quả xu hướng toàn cầu hóa?</w:t>
      </w:r>
    </w:p>
    <w:p w14:paraId="17DA5F8A" w14:textId="112FB878" w:rsidR="00AE2D26" w:rsidRPr="001C1097" w:rsidRDefault="009C0B53" w:rsidP="001C1097">
      <w:pPr>
        <w:tabs>
          <w:tab w:val="left" w:pos="270"/>
        </w:tabs>
        <w:spacing w:line="312" w:lineRule="auto"/>
        <w:jc w:val="both"/>
        <w:rPr>
          <w:b/>
          <w:sz w:val="26"/>
          <w:szCs w:val="26"/>
          <w:lang w:val="vi-VN"/>
        </w:rPr>
      </w:pPr>
      <w:r w:rsidRPr="001C1097">
        <w:rPr>
          <w:b/>
          <w:sz w:val="26"/>
          <w:szCs w:val="26"/>
          <w:lang w:val="vi-VN"/>
        </w:rPr>
        <w:t>a.</w:t>
      </w:r>
      <w:r w:rsidR="00AE2D26" w:rsidRPr="001C1097">
        <w:rPr>
          <w:b/>
          <w:sz w:val="26"/>
          <w:szCs w:val="26"/>
          <w:lang w:val="vi-VN"/>
        </w:rPr>
        <w:t xml:space="preserve"> Tích cực:</w:t>
      </w:r>
    </w:p>
    <w:p w14:paraId="2F8FE01D" w14:textId="77777777" w:rsidR="00AE2D26" w:rsidRPr="001C1097" w:rsidRDefault="00AE2D26" w:rsidP="001C1097">
      <w:pPr>
        <w:tabs>
          <w:tab w:val="left" w:pos="270"/>
        </w:tabs>
        <w:spacing w:line="312" w:lineRule="auto"/>
        <w:jc w:val="both"/>
        <w:rPr>
          <w:sz w:val="26"/>
          <w:szCs w:val="26"/>
          <w:lang w:val="vi-VN"/>
        </w:rPr>
      </w:pPr>
      <w:r w:rsidRPr="001C1097">
        <w:rPr>
          <w:sz w:val="26"/>
          <w:szCs w:val="26"/>
          <w:lang w:val="vi-VN"/>
        </w:rPr>
        <w:t>- Thúc đẩy sản xuất phát triển và tăng trưởng kinh tế toàn cầu.</w:t>
      </w:r>
    </w:p>
    <w:p w14:paraId="3D958E1B" w14:textId="77777777" w:rsidR="00AE2D26" w:rsidRPr="001C1097" w:rsidRDefault="00AE2D26" w:rsidP="001C1097">
      <w:pPr>
        <w:tabs>
          <w:tab w:val="left" w:pos="270"/>
        </w:tabs>
        <w:spacing w:line="312" w:lineRule="auto"/>
        <w:jc w:val="both"/>
        <w:rPr>
          <w:sz w:val="26"/>
          <w:szCs w:val="26"/>
          <w:lang w:val="vi-VN"/>
        </w:rPr>
      </w:pPr>
      <w:r w:rsidRPr="001C1097">
        <w:rPr>
          <w:sz w:val="26"/>
          <w:szCs w:val="26"/>
          <w:lang w:val="vi-VN"/>
        </w:rPr>
        <w:t>- Đẩy nhanh đầu tư, tăng cường hợp tác quốc tế.</w:t>
      </w:r>
    </w:p>
    <w:p w14:paraId="2D7965EB" w14:textId="77777777" w:rsidR="00AE2D26" w:rsidRPr="001C1097" w:rsidRDefault="00AE2D26" w:rsidP="001C1097">
      <w:pPr>
        <w:tabs>
          <w:tab w:val="left" w:pos="270"/>
        </w:tabs>
        <w:spacing w:line="312" w:lineRule="auto"/>
        <w:jc w:val="both"/>
        <w:rPr>
          <w:b/>
          <w:sz w:val="26"/>
          <w:szCs w:val="26"/>
          <w:lang w:val="vi-VN"/>
        </w:rPr>
      </w:pPr>
      <w:r w:rsidRPr="001C1097">
        <w:rPr>
          <w:b/>
          <w:sz w:val="26"/>
          <w:szCs w:val="26"/>
          <w:lang w:val="vi-VN"/>
        </w:rPr>
        <w:t>b. Tiêu cực:</w:t>
      </w:r>
    </w:p>
    <w:p w14:paraId="2547C67C" w14:textId="77777777" w:rsidR="00AE2D26" w:rsidRPr="001C1097" w:rsidRDefault="00AE2D26" w:rsidP="001C1097">
      <w:pPr>
        <w:tabs>
          <w:tab w:val="left" w:pos="270"/>
        </w:tabs>
        <w:spacing w:line="312" w:lineRule="auto"/>
        <w:jc w:val="both"/>
        <w:rPr>
          <w:sz w:val="26"/>
          <w:szCs w:val="26"/>
          <w:lang w:val="vi-VN"/>
        </w:rPr>
      </w:pPr>
      <w:r w:rsidRPr="001C1097">
        <w:rPr>
          <w:sz w:val="26"/>
          <w:szCs w:val="26"/>
          <w:lang w:val="vi-VN"/>
        </w:rPr>
        <w:t>Gia tăng khoảng cách giàu nghèo.</w:t>
      </w:r>
    </w:p>
    <w:p w14:paraId="6B87AD81" w14:textId="06B2A317" w:rsidR="002319E9" w:rsidRPr="001C1097" w:rsidRDefault="00AE2D26" w:rsidP="001C1097">
      <w:pPr>
        <w:spacing w:line="312" w:lineRule="auto"/>
        <w:jc w:val="both"/>
        <w:rPr>
          <w:b/>
          <w:sz w:val="26"/>
          <w:szCs w:val="26"/>
          <w:lang w:val="vi-VN"/>
        </w:rPr>
      </w:pPr>
      <w:r w:rsidRPr="001C1097">
        <w:rPr>
          <w:b/>
          <w:sz w:val="26"/>
          <w:szCs w:val="26"/>
          <w:lang w:val="vi-VN"/>
        </w:rPr>
        <w:t>3</w:t>
      </w:r>
      <w:r w:rsidR="002319E9" w:rsidRPr="001C1097">
        <w:rPr>
          <w:b/>
          <w:sz w:val="26"/>
          <w:szCs w:val="26"/>
          <w:lang w:val="vi-VN"/>
        </w:rPr>
        <w:t>. Nêu tên một số tổ chức liên kết kinh tế khu vực trên thế giới. Tại sao các quốc gia thường liên kết với nhau tạo thành các tổ chức kinh tế khu vực ?</w:t>
      </w:r>
    </w:p>
    <w:p w14:paraId="7DAB510F" w14:textId="77777777" w:rsidR="007834D8" w:rsidRPr="001C1097" w:rsidRDefault="002319E9" w:rsidP="001C1097">
      <w:pPr>
        <w:spacing w:line="312" w:lineRule="auto"/>
        <w:rPr>
          <w:sz w:val="26"/>
          <w:szCs w:val="26"/>
          <w:lang w:val="vi-VN"/>
        </w:rPr>
      </w:pPr>
      <w:r w:rsidRPr="001C1097">
        <w:rPr>
          <w:sz w:val="26"/>
          <w:szCs w:val="26"/>
          <w:lang w:val="vi-VN"/>
        </w:rPr>
        <w:t>* Tên một số tổ chức liên kết kinh tế khu vực: Hiệp ước tự do Bắc Mĩ (NAFTA), Liên minh châu Âu (EU), Hiệp hội các quốc gia Đông Nam Á (ASEAN)</w:t>
      </w:r>
      <w:r w:rsidR="00735AF2" w:rsidRPr="001C1097">
        <w:rPr>
          <w:sz w:val="26"/>
          <w:szCs w:val="26"/>
          <w:lang w:val="vi-VN"/>
        </w:rPr>
        <w:t xml:space="preserve">, Diễn đàn hợp tác kinh tế châu Á – Thái Bình Dương (APEC), </w:t>
      </w:r>
    </w:p>
    <w:p w14:paraId="3D9E2E0E" w14:textId="30519FFD" w:rsidR="002319E9" w:rsidRPr="001C1097" w:rsidRDefault="002319E9" w:rsidP="001C1097">
      <w:pPr>
        <w:spacing w:line="312" w:lineRule="auto"/>
        <w:rPr>
          <w:sz w:val="26"/>
          <w:szCs w:val="26"/>
        </w:rPr>
      </w:pPr>
      <w:r w:rsidRPr="001C1097">
        <w:rPr>
          <w:sz w:val="26"/>
          <w:szCs w:val="26"/>
        </w:rPr>
        <w:t>Thị trường chung Nam Mĩ (MERCORSUR).</w:t>
      </w:r>
    </w:p>
    <w:p w14:paraId="78599CC9" w14:textId="0E275AE3" w:rsidR="002319E9" w:rsidRPr="001C1097" w:rsidRDefault="002319E9" w:rsidP="001C1097">
      <w:pPr>
        <w:spacing w:line="312" w:lineRule="auto"/>
        <w:jc w:val="both"/>
        <w:rPr>
          <w:sz w:val="26"/>
          <w:szCs w:val="26"/>
        </w:rPr>
      </w:pPr>
      <w:r w:rsidRPr="001C1097">
        <w:rPr>
          <w:sz w:val="26"/>
          <w:szCs w:val="26"/>
          <w:lang w:val="vi-VN"/>
        </w:rPr>
        <w:t>*</w:t>
      </w:r>
      <w:r w:rsidRPr="001C1097">
        <w:rPr>
          <w:sz w:val="26"/>
          <w:szCs w:val="26"/>
        </w:rPr>
        <w:t xml:space="preserve"> Nguyên nhân thành lập các tổ chức liên kết kinh tế khu vực:</w:t>
      </w:r>
    </w:p>
    <w:p w14:paraId="20E0B2B9" w14:textId="77777777" w:rsidR="002319E9" w:rsidRPr="001C1097" w:rsidRDefault="002319E9" w:rsidP="001C1097">
      <w:pPr>
        <w:spacing w:line="312" w:lineRule="auto"/>
        <w:jc w:val="both"/>
        <w:rPr>
          <w:sz w:val="26"/>
          <w:szCs w:val="26"/>
        </w:rPr>
      </w:pPr>
      <w:r w:rsidRPr="001C1097">
        <w:rPr>
          <w:sz w:val="26"/>
          <w:szCs w:val="26"/>
        </w:rPr>
        <w:t>+ Sức ép cạnh tranh giữa các khu vực trên thế giới;</w:t>
      </w:r>
    </w:p>
    <w:p w14:paraId="673525AB" w14:textId="77777777" w:rsidR="002319E9" w:rsidRPr="001C1097" w:rsidRDefault="002319E9" w:rsidP="001C1097">
      <w:pPr>
        <w:spacing w:line="312" w:lineRule="auto"/>
        <w:jc w:val="both"/>
        <w:rPr>
          <w:sz w:val="26"/>
          <w:szCs w:val="26"/>
        </w:rPr>
      </w:pPr>
      <w:r w:rsidRPr="001C1097">
        <w:rPr>
          <w:sz w:val="26"/>
          <w:szCs w:val="26"/>
        </w:rPr>
        <w:t>+ Sự phát triển không đều giữa các khu vực trên thế giới;</w:t>
      </w:r>
    </w:p>
    <w:p w14:paraId="7CF2EF61" w14:textId="77777777" w:rsidR="002319E9" w:rsidRPr="001C1097" w:rsidRDefault="002319E9" w:rsidP="001C1097">
      <w:pPr>
        <w:spacing w:line="312" w:lineRule="auto"/>
        <w:jc w:val="both"/>
        <w:rPr>
          <w:spacing w:val="-4"/>
          <w:sz w:val="26"/>
          <w:szCs w:val="26"/>
        </w:rPr>
      </w:pPr>
      <w:r w:rsidRPr="001C1097">
        <w:rPr>
          <w:spacing w:val="-4"/>
          <w:sz w:val="26"/>
          <w:szCs w:val="26"/>
        </w:rPr>
        <w:t>+ Các nước trong khu vực thường có những nét tương đồng về địa lí, văn hóa, xã hội;</w:t>
      </w:r>
    </w:p>
    <w:p w14:paraId="0ED6496A" w14:textId="77777777" w:rsidR="002319E9" w:rsidRPr="001C1097" w:rsidRDefault="002319E9" w:rsidP="001C1097">
      <w:pPr>
        <w:spacing w:line="312" w:lineRule="auto"/>
        <w:jc w:val="both"/>
        <w:rPr>
          <w:sz w:val="26"/>
          <w:szCs w:val="26"/>
        </w:rPr>
      </w:pPr>
      <w:r w:rsidRPr="001C1097">
        <w:rPr>
          <w:sz w:val="26"/>
          <w:szCs w:val="26"/>
        </w:rPr>
        <w:t>+ Các nước trong khu vực thường có chung mục tiêu, lợi ích phát triển…</w:t>
      </w:r>
    </w:p>
    <w:p w14:paraId="05196065" w14:textId="3CD57179" w:rsidR="0017585C" w:rsidRPr="001C1097" w:rsidRDefault="0017585C" w:rsidP="001C1097">
      <w:pPr>
        <w:tabs>
          <w:tab w:val="left" w:pos="270"/>
        </w:tabs>
        <w:spacing w:line="312" w:lineRule="auto"/>
        <w:jc w:val="both"/>
        <w:rPr>
          <w:b/>
          <w:sz w:val="26"/>
          <w:szCs w:val="26"/>
        </w:rPr>
      </w:pPr>
      <w:r w:rsidRPr="001C1097">
        <w:rPr>
          <w:b/>
          <w:sz w:val="26"/>
          <w:szCs w:val="26"/>
        </w:rPr>
        <w:t>4.</w:t>
      </w:r>
      <w:r w:rsidRPr="001C1097">
        <w:rPr>
          <w:b/>
          <w:sz w:val="26"/>
          <w:szCs w:val="26"/>
          <w:lang w:val="vi-VN"/>
        </w:rPr>
        <w:t xml:space="preserve"> Trình bày h</w:t>
      </w:r>
      <w:r w:rsidRPr="001C1097">
        <w:rPr>
          <w:b/>
          <w:sz w:val="26"/>
          <w:szCs w:val="26"/>
        </w:rPr>
        <w:t>ệ quả của khu vực hóa kinh tế</w:t>
      </w:r>
    </w:p>
    <w:p w14:paraId="51748A86" w14:textId="77777777" w:rsidR="0017585C" w:rsidRPr="001C1097" w:rsidRDefault="0017585C" w:rsidP="001C1097">
      <w:pPr>
        <w:tabs>
          <w:tab w:val="left" w:pos="270"/>
        </w:tabs>
        <w:spacing w:line="312" w:lineRule="auto"/>
        <w:jc w:val="both"/>
        <w:rPr>
          <w:b/>
          <w:sz w:val="26"/>
          <w:szCs w:val="26"/>
        </w:rPr>
      </w:pPr>
      <w:r w:rsidRPr="001C1097">
        <w:rPr>
          <w:b/>
          <w:sz w:val="26"/>
          <w:szCs w:val="26"/>
        </w:rPr>
        <w:t>a. Mặt tích cực:</w:t>
      </w:r>
    </w:p>
    <w:p w14:paraId="0F872818" w14:textId="0BF2CD64" w:rsidR="0017585C" w:rsidRPr="001C1097" w:rsidRDefault="0017585C" w:rsidP="001C1097">
      <w:pPr>
        <w:tabs>
          <w:tab w:val="left" w:pos="270"/>
        </w:tabs>
        <w:spacing w:line="312" w:lineRule="auto"/>
        <w:jc w:val="both"/>
        <w:rPr>
          <w:b/>
          <w:sz w:val="26"/>
          <w:szCs w:val="26"/>
        </w:rPr>
      </w:pPr>
      <w:r w:rsidRPr="001C1097">
        <w:rPr>
          <w:sz w:val="26"/>
          <w:szCs w:val="26"/>
        </w:rPr>
        <w:t>- Thúc đẩy sự tăng trưởng và phát triển kinh tế.</w:t>
      </w:r>
    </w:p>
    <w:p w14:paraId="4F15AF79" w14:textId="586C2068" w:rsidR="0017585C" w:rsidRPr="001C1097" w:rsidRDefault="0017585C" w:rsidP="001C1097">
      <w:pPr>
        <w:tabs>
          <w:tab w:val="left" w:pos="270"/>
        </w:tabs>
        <w:spacing w:line="312" w:lineRule="auto"/>
        <w:jc w:val="both"/>
        <w:rPr>
          <w:b/>
          <w:sz w:val="26"/>
          <w:szCs w:val="26"/>
        </w:rPr>
      </w:pPr>
      <w:r w:rsidRPr="001C1097">
        <w:rPr>
          <w:sz w:val="26"/>
          <w:szCs w:val="26"/>
        </w:rPr>
        <w:t>- Tăng cường tự do hóa thương mại, đầu tư dịch vụ.</w:t>
      </w:r>
    </w:p>
    <w:p w14:paraId="3140A25B" w14:textId="77777777" w:rsidR="0017585C" w:rsidRPr="001C1097" w:rsidRDefault="0017585C" w:rsidP="001C1097">
      <w:pPr>
        <w:tabs>
          <w:tab w:val="left" w:pos="270"/>
        </w:tabs>
        <w:spacing w:line="312" w:lineRule="auto"/>
        <w:jc w:val="both"/>
        <w:rPr>
          <w:sz w:val="26"/>
          <w:szCs w:val="26"/>
        </w:rPr>
      </w:pPr>
      <w:r w:rsidRPr="001C1097">
        <w:rPr>
          <w:sz w:val="26"/>
          <w:szCs w:val="26"/>
        </w:rPr>
        <w:t>- Thúc đẩy mở cửa thị trường các quốc gia, tạo thị trường khu vực lớn hơn.</w:t>
      </w:r>
    </w:p>
    <w:p w14:paraId="376FC28F" w14:textId="20482CFE" w:rsidR="0017585C" w:rsidRPr="001C1097" w:rsidRDefault="0017585C" w:rsidP="001C1097">
      <w:pPr>
        <w:tabs>
          <w:tab w:val="left" w:pos="270"/>
        </w:tabs>
        <w:spacing w:line="312" w:lineRule="auto"/>
        <w:jc w:val="both"/>
        <w:rPr>
          <w:sz w:val="26"/>
          <w:szCs w:val="26"/>
        </w:rPr>
      </w:pPr>
      <w:r w:rsidRPr="001C1097">
        <w:rPr>
          <w:sz w:val="26"/>
          <w:szCs w:val="26"/>
        </w:rPr>
        <w:t>- Thúc đẩy quá trình toàn cầu hóa kinh tế thế giới.</w:t>
      </w:r>
    </w:p>
    <w:p w14:paraId="5587B486" w14:textId="77777777" w:rsidR="0017585C" w:rsidRPr="001C1097" w:rsidRDefault="0017585C" w:rsidP="001C1097">
      <w:pPr>
        <w:tabs>
          <w:tab w:val="left" w:pos="270"/>
        </w:tabs>
        <w:spacing w:line="312" w:lineRule="auto"/>
        <w:jc w:val="both"/>
        <w:rPr>
          <w:b/>
          <w:sz w:val="26"/>
          <w:szCs w:val="26"/>
        </w:rPr>
      </w:pPr>
      <w:r w:rsidRPr="001C1097">
        <w:rPr>
          <w:b/>
          <w:sz w:val="26"/>
          <w:szCs w:val="26"/>
        </w:rPr>
        <w:t>b. Mặt tiêu cực:</w:t>
      </w:r>
    </w:p>
    <w:p w14:paraId="52256AF2" w14:textId="77777777" w:rsidR="0017585C" w:rsidRPr="001C1097" w:rsidRDefault="0017585C" w:rsidP="001C1097">
      <w:pPr>
        <w:tabs>
          <w:tab w:val="left" w:pos="270"/>
        </w:tabs>
        <w:spacing w:line="312" w:lineRule="auto"/>
        <w:jc w:val="both"/>
        <w:rPr>
          <w:sz w:val="26"/>
          <w:szCs w:val="26"/>
        </w:rPr>
      </w:pPr>
      <w:r w:rsidRPr="001C1097">
        <w:rPr>
          <w:sz w:val="26"/>
          <w:szCs w:val="26"/>
        </w:rPr>
        <w:lastRenderedPageBreak/>
        <w:t>- Ảnh hưởng đến sự tự chủ kinh tế, suy giảm quyền lực quốc gia.</w:t>
      </w:r>
    </w:p>
    <w:p w14:paraId="00849FD5" w14:textId="77777777" w:rsidR="0017585C" w:rsidRPr="001C1097" w:rsidRDefault="0017585C" w:rsidP="001C1097">
      <w:pPr>
        <w:tabs>
          <w:tab w:val="left" w:pos="270"/>
        </w:tabs>
        <w:spacing w:line="312" w:lineRule="auto"/>
        <w:jc w:val="both"/>
        <w:rPr>
          <w:sz w:val="26"/>
          <w:szCs w:val="26"/>
        </w:rPr>
      </w:pPr>
      <w:r w:rsidRPr="001C1097">
        <w:rPr>
          <w:sz w:val="26"/>
          <w:szCs w:val="26"/>
        </w:rPr>
        <w:t>- Các ngành kinh tế bị cạnh tranh quyết liệt, nguy cơ trở thành thị trường tiêu thụ sản phẩm…</w:t>
      </w:r>
    </w:p>
    <w:p w14:paraId="3CFD9443" w14:textId="0C8A7789" w:rsidR="00661273" w:rsidRPr="00016611" w:rsidRDefault="00016611" w:rsidP="001C1097">
      <w:pPr>
        <w:pStyle w:val="ListParagraph"/>
        <w:tabs>
          <w:tab w:val="left" w:pos="426"/>
        </w:tabs>
        <w:spacing w:line="312" w:lineRule="auto"/>
        <w:ind w:left="284" w:right="30" w:hanging="142"/>
        <w:jc w:val="both"/>
        <w:rPr>
          <w:b/>
          <w:bCs/>
          <w:iCs/>
          <w:color w:val="000000" w:themeColor="text1"/>
          <w:sz w:val="26"/>
          <w:szCs w:val="26"/>
        </w:rPr>
      </w:pPr>
      <w:r w:rsidRPr="00016611">
        <w:rPr>
          <w:b/>
          <w:bCs/>
          <w:iCs/>
          <w:color w:val="000000" w:themeColor="text1"/>
          <w:sz w:val="26"/>
          <w:szCs w:val="26"/>
        </w:rPr>
        <w:t>B – PHẦN TRẮC NGHIỆM</w:t>
      </w:r>
    </w:p>
    <w:tbl>
      <w:tblPr>
        <w:tblStyle w:val="TableGrid"/>
        <w:tblW w:w="0" w:type="auto"/>
        <w:tblInd w:w="284" w:type="dxa"/>
        <w:tblLook w:val="04A0" w:firstRow="1" w:lastRow="0" w:firstColumn="1" w:lastColumn="0" w:noHBand="0" w:noVBand="1"/>
      </w:tblPr>
      <w:tblGrid>
        <w:gridCol w:w="893"/>
        <w:gridCol w:w="894"/>
        <w:gridCol w:w="894"/>
        <w:gridCol w:w="894"/>
        <w:gridCol w:w="894"/>
        <w:gridCol w:w="894"/>
        <w:gridCol w:w="894"/>
        <w:gridCol w:w="894"/>
      </w:tblGrid>
      <w:tr w:rsidR="008A5805" w:rsidRPr="001C1097" w14:paraId="426CA603" w14:textId="77777777" w:rsidTr="008A5805">
        <w:tc>
          <w:tcPr>
            <w:tcW w:w="893" w:type="dxa"/>
            <w:vAlign w:val="center"/>
          </w:tcPr>
          <w:p w14:paraId="7C5137EC" w14:textId="4B4B580A" w:rsidR="00ED2690"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1</w:t>
            </w:r>
            <w:r w:rsidR="006D4A64" w:rsidRPr="001C1097">
              <w:rPr>
                <w:rFonts w:ascii="Times New Roman" w:hAnsi="Times New Roman" w:cs="Times New Roman"/>
                <w:sz w:val="26"/>
                <w:szCs w:val="26"/>
                <w:lang w:val="vi-VN"/>
              </w:rPr>
              <w:t>A</w:t>
            </w:r>
          </w:p>
        </w:tc>
        <w:tc>
          <w:tcPr>
            <w:tcW w:w="894" w:type="dxa"/>
            <w:vAlign w:val="center"/>
          </w:tcPr>
          <w:p w14:paraId="52DB4EF8" w14:textId="77691817"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2</w:t>
            </w:r>
            <w:r w:rsidR="006D4A64" w:rsidRPr="001C1097">
              <w:rPr>
                <w:rFonts w:ascii="Times New Roman" w:hAnsi="Times New Roman" w:cs="Times New Roman"/>
                <w:sz w:val="26"/>
                <w:szCs w:val="26"/>
                <w:lang w:val="vi-VN"/>
              </w:rPr>
              <w:t>B</w:t>
            </w:r>
          </w:p>
        </w:tc>
        <w:tc>
          <w:tcPr>
            <w:tcW w:w="894" w:type="dxa"/>
            <w:vAlign w:val="center"/>
          </w:tcPr>
          <w:p w14:paraId="42717236" w14:textId="20AE086C"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3</w:t>
            </w:r>
            <w:r w:rsidR="006D4A64" w:rsidRPr="001C1097">
              <w:rPr>
                <w:rFonts w:ascii="Times New Roman" w:hAnsi="Times New Roman" w:cs="Times New Roman"/>
                <w:sz w:val="26"/>
                <w:szCs w:val="26"/>
                <w:lang w:val="vi-VN"/>
              </w:rPr>
              <w:t>B</w:t>
            </w:r>
          </w:p>
        </w:tc>
        <w:tc>
          <w:tcPr>
            <w:tcW w:w="894" w:type="dxa"/>
            <w:vAlign w:val="center"/>
          </w:tcPr>
          <w:p w14:paraId="15374D99" w14:textId="5F16E7BD"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4</w:t>
            </w:r>
            <w:r w:rsidR="006D4A64" w:rsidRPr="001C1097">
              <w:rPr>
                <w:rFonts w:ascii="Times New Roman" w:hAnsi="Times New Roman" w:cs="Times New Roman"/>
                <w:sz w:val="26"/>
                <w:szCs w:val="26"/>
                <w:lang w:val="vi-VN"/>
              </w:rPr>
              <w:t>A</w:t>
            </w:r>
          </w:p>
        </w:tc>
        <w:tc>
          <w:tcPr>
            <w:tcW w:w="894" w:type="dxa"/>
            <w:vAlign w:val="center"/>
          </w:tcPr>
          <w:p w14:paraId="05A8A11B" w14:textId="2D934DCE"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5</w:t>
            </w:r>
            <w:r w:rsidR="00684885" w:rsidRPr="001C1097">
              <w:rPr>
                <w:rFonts w:ascii="Times New Roman" w:hAnsi="Times New Roman" w:cs="Times New Roman"/>
                <w:sz w:val="26"/>
                <w:szCs w:val="26"/>
                <w:lang w:val="vi-VN"/>
              </w:rPr>
              <w:t>D</w:t>
            </w:r>
          </w:p>
        </w:tc>
        <w:tc>
          <w:tcPr>
            <w:tcW w:w="894" w:type="dxa"/>
            <w:vAlign w:val="center"/>
          </w:tcPr>
          <w:p w14:paraId="313936F7" w14:textId="70F9011D"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6</w:t>
            </w:r>
            <w:r w:rsidR="00684885" w:rsidRPr="001C1097">
              <w:rPr>
                <w:rFonts w:ascii="Times New Roman" w:hAnsi="Times New Roman" w:cs="Times New Roman"/>
                <w:sz w:val="26"/>
                <w:szCs w:val="26"/>
                <w:lang w:val="vi-VN"/>
              </w:rPr>
              <w:t>D</w:t>
            </w:r>
          </w:p>
        </w:tc>
        <w:tc>
          <w:tcPr>
            <w:tcW w:w="894" w:type="dxa"/>
            <w:vAlign w:val="center"/>
          </w:tcPr>
          <w:p w14:paraId="7AFE775F" w14:textId="4B5A8A44"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7</w:t>
            </w:r>
            <w:r w:rsidR="00684885" w:rsidRPr="001C1097">
              <w:rPr>
                <w:rFonts w:ascii="Times New Roman" w:hAnsi="Times New Roman" w:cs="Times New Roman"/>
                <w:sz w:val="26"/>
                <w:szCs w:val="26"/>
                <w:lang w:val="vi-VN"/>
              </w:rPr>
              <w:t>A</w:t>
            </w:r>
          </w:p>
        </w:tc>
        <w:tc>
          <w:tcPr>
            <w:tcW w:w="894" w:type="dxa"/>
            <w:vAlign w:val="center"/>
          </w:tcPr>
          <w:p w14:paraId="0F3668F5" w14:textId="57D4AC92" w:rsidR="008A5805" w:rsidRPr="001C1097" w:rsidRDefault="008A5805"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rPr>
              <w:t>8</w:t>
            </w:r>
            <w:r w:rsidR="00684885" w:rsidRPr="001C1097">
              <w:rPr>
                <w:rFonts w:ascii="Times New Roman" w:hAnsi="Times New Roman" w:cs="Times New Roman"/>
                <w:sz w:val="26"/>
                <w:szCs w:val="26"/>
                <w:lang w:val="vi-VN"/>
              </w:rPr>
              <w:t>B</w:t>
            </w:r>
          </w:p>
        </w:tc>
      </w:tr>
      <w:tr w:rsidR="003B0B64" w:rsidRPr="001C1097" w14:paraId="3BF30909" w14:textId="77777777" w:rsidTr="008A5805">
        <w:tc>
          <w:tcPr>
            <w:tcW w:w="893" w:type="dxa"/>
            <w:vAlign w:val="center"/>
          </w:tcPr>
          <w:p w14:paraId="5386371C" w14:textId="6BA9E40C"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9</w:t>
            </w:r>
            <w:r w:rsidR="00684885" w:rsidRPr="001C1097">
              <w:rPr>
                <w:rFonts w:ascii="Times New Roman" w:hAnsi="Times New Roman" w:cs="Times New Roman"/>
                <w:sz w:val="26"/>
                <w:szCs w:val="26"/>
                <w:lang w:val="vi-VN"/>
              </w:rPr>
              <w:t>C</w:t>
            </w:r>
          </w:p>
        </w:tc>
        <w:tc>
          <w:tcPr>
            <w:tcW w:w="894" w:type="dxa"/>
            <w:vAlign w:val="center"/>
          </w:tcPr>
          <w:p w14:paraId="5EFCFDF1" w14:textId="2EE23B58"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10</w:t>
            </w:r>
            <w:r w:rsidR="00684885" w:rsidRPr="001C1097">
              <w:rPr>
                <w:rFonts w:ascii="Times New Roman" w:hAnsi="Times New Roman" w:cs="Times New Roman"/>
                <w:sz w:val="26"/>
                <w:szCs w:val="26"/>
                <w:lang w:val="vi-VN"/>
              </w:rPr>
              <w:t>C</w:t>
            </w:r>
          </w:p>
        </w:tc>
        <w:tc>
          <w:tcPr>
            <w:tcW w:w="894" w:type="dxa"/>
            <w:vAlign w:val="center"/>
          </w:tcPr>
          <w:p w14:paraId="2AA6FF69" w14:textId="27DF14A3"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11</w:t>
            </w:r>
            <w:r w:rsidR="00684885" w:rsidRPr="001C1097">
              <w:rPr>
                <w:rFonts w:ascii="Times New Roman" w:hAnsi="Times New Roman" w:cs="Times New Roman"/>
                <w:sz w:val="26"/>
                <w:szCs w:val="26"/>
                <w:lang w:val="vi-VN"/>
              </w:rPr>
              <w:t>D</w:t>
            </w:r>
          </w:p>
        </w:tc>
        <w:tc>
          <w:tcPr>
            <w:tcW w:w="894" w:type="dxa"/>
            <w:vAlign w:val="center"/>
          </w:tcPr>
          <w:p w14:paraId="63A13875" w14:textId="6859D46F"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12</w:t>
            </w:r>
            <w:r w:rsidR="00684885" w:rsidRPr="001C1097">
              <w:rPr>
                <w:rFonts w:ascii="Times New Roman" w:hAnsi="Times New Roman" w:cs="Times New Roman"/>
                <w:sz w:val="26"/>
                <w:szCs w:val="26"/>
                <w:lang w:val="vi-VN"/>
              </w:rPr>
              <w:t>C</w:t>
            </w:r>
          </w:p>
        </w:tc>
        <w:tc>
          <w:tcPr>
            <w:tcW w:w="894" w:type="dxa"/>
            <w:vAlign w:val="center"/>
          </w:tcPr>
          <w:p w14:paraId="3AFFCE20" w14:textId="43C07FF6"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13</w:t>
            </w:r>
            <w:r w:rsidR="00684885" w:rsidRPr="001C1097">
              <w:rPr>
                <w:rFonts w:ascii="Times New Roman" w:hAnsi="Times New Roman" w:cs="Times New Roman"/>
                <w:sz w:val="26"/>
                <w:szCs w:val="26"/>
                <w:lang w:val="vi-VN"/>
              </w:rPr>
              <w:t>B</w:t>
            </w:r>
          </w:p>
        </w:tc>
        <w:tc>
          <w:tcPr>
            <w:tcW w:w="894" w:type="dxa"/>
            <w:vAlign w:val="center"/>
          </w:tcPr>
          <w:p w14:paraId="02937181" w14:textId="6DC7B9D6"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14</w:t>
            </w:r>
            <w:r w:rsidR="00684885" w:rsidRPr="001C1097">
              <w:rPr>
                <w:rFonts w:ascii="Times New Roman" w:hAnsi="Times New Roman" w:cs="Times New Roman"/>
                <w:sz w:val="26"/>
                <w:szCs w:val="26"/>
                <w:lang w:val="vi-VN"/>
              </w:rPr>
              <w:t>B</w:t>
            </w:r>
          </w:p>
        </w:tc>
        <w:tc>
          <w:tcPr>
            <w:tcW w:w="894" w:type="dxa"/>
            <w:vAlign w:val="center"/>
          </w:tcPr>
          <w:p w14:paraId="6D76071A" w14:textId="2567C116"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15</w:t>
            </w:r>
            <w:r w:rsidR="00ED2690" w:rsidRPr="001C1097">
              <w:rPr>
                <w:rFonts w:ascii="Times New Roman" w:hAnsi="Times New Roman" w:cs="Times New Roman"/>
                <w:sz w:val="26"/>
                <w:szCs w:val="26"/>
                <w:lang w:val="vi-VN"/>
              </w:rPr>
              <w:t>B</w:t>
            </w:r>
          </w:p>
        </w:tc>
        <w:tc>
          <w:tcPr>
            <w:tcW w:w="894" w:type="dxa"/>
            <w:vAlign w:val="center"/>
          </w:tcPr>
          <w:p w14:paraId="63FB54DA" w14:textId="57E2FF01" w:rsidR="003B0B64" w:rsidRPr="001C1097" w:rsidRDefault="003B0B64" w:rsidP="001C1097">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1C1097">
              <w:rPr>
                <w:rFonts w:ascii="Times New Roman" w:hAnsi="Times New Roman" w:cs="Times New Roman"/>
                <w:sz w:val="26"/>
                <w:szCs w:val="26"/>
                <w:lang w:val="vi-VN"/>
              </w:rPr>
              <w:t>16</w:t>
            </w:r>
            <w:r w:rsidR="00684885" w:rsidRPr="001C1097">
              <w:rPr>
                <w:rFonts w:ascii="Times New Roman" w:hAnsi="Times New Roman" w:cs="Times New Roman"/>
                <w:sz w:val="26"/>
                <w:szCs w:val="26"/>
                <w:lang w:val="vi-VN"/>
              </w:rPr>
              <w:t>B</w:t>
            </w:r>
          </w:p>
        </w:tc>
      </w:tr>
    </w:tbl>
    <w:p w14:paraId="6DC1960E" w14:textId="77777777" w:rsidR="00661273" w:rsidRPr="001C1097" w:rsidRDefault="00661273" w:rsidP="001C1097">
      <w:pPr>
        <w:pStyle w:val="ListParagraph"/>
        <w:tabs>
          <w:tab w:val="left" w:pos="426"/>
        </w:tabs>
        <w:spacing w:line="312" w:lineRule="auto"/>
        <w:ind w:left="284" w:right="30"/>
        <w:jc w:val="both"/>
        <w:rPr>
          <w:sz w:val="26"/>
          <w:szCs w:val="26"/>
        </w:rPr>
      </w:pPr>
    </w:p>
    <w:p w14:paraId="1AB1D412" w14:textId="77777777" w:rsidR="00A95305" w:rsidRPr="001C1097" w:rsidRDefault="00A95305" w:rsidP="001C1097">
      <w:pPr>
        <w:spacing w:line="312" w:lineRule="auto"/>
        <w:ind w:firstLine="720"/>
        <w:jc w:val="both"/>
        <w:rPr>
          <w:color w:val="FF0000"/>
          <w:sz w:val="26"/>
          <w:szCs w:val="26"/>
          <w:highlight w:val="white"/>
        </w:rPr>
      </w:pPr>
    </w:p>
    <w:p w14:paraId="332177E1" w14:textId="77777777" w:rsidR="00A95305" w:rsidRPr="001C1097" w:rsidRDefault="00A95305" w:rsidP="001C1097">
      <w:pPr>
        <w:spacing w:line="312" w:lineRule="auto"/>
        <w:ind w:firstLine="720"/>
        <w:jc w:val="both"/>
        <w:rPr>
          <w:color w:val="FF0000"/>
          <w:sz w:val="26"/>
          <w:szCs w:val="26"/>
          <w:highlight w:val="white"/>
        </w:rPr>
      </w:pPr>
    </w:p>
    <w:p w14:paraId="2600B534" w14:textId="77777777" w:rsidR="00AE3A63" w:rsidRPr="001C1097" w:rsidRDefault="00AE3A63" w:rsidP="001C1097">
      <w:pPr>
        <w:spacing w:line="312" w:lineRule="auto"/>
        <w:outlineLvl w:val="0"/>
        <w:rPr>
          <w:b/>
          <w:bCs/>
          <w:color w:val="FF0000"/>
          <w:sz w:val="26"/>
          <w:szCs w:val="26"/>
        </w:rPr>
      </w:pPr>
    </w:p>
    <w:p w14:paraId="2532F3F1" w14:textId="77777777" w:rsidR="000D7B7E" w:rsidRPr="001C1097" w:rsidRDefault="000D7B7E" w:rsidP="001C1097">
      <w:pPr>
        <w:spacing w:line="312" w:lineRule="auto"/>
        <w:outlineLvl w:val="0"/>
        <w:rPr>
          <w:b/>
          <w:bCs/>
          <w:color w:val="FF0000"/>
          <w:sz w:val="26"/>
          <w:szCs w:val="26"/>
        </w:rPr>
      </w:pPr>
    </w:p>
    <w:sectPr w:rsidR="000D7B7E" w:rsidRPr="001C1097" w:rsidSect="00684885">
      <w:headerReference w:type="default" r:id="rId11"/>
      <w:footerReference w:type="default" r:id="rId12"/>
      <w:headerReference w:type="first" r:id="rId13"/>
      <w:footerReference w:type="first" r:id="rId14"/>
      <w:type w:val="continuous"/>
      <w:pgSz w:w="11907" w:h="16839"/>
      <w:pgMar w:top="737" w:right="708" w:bottom="737" w:left="164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945A7" w14:textId="77777777" w:rsidR="006566D5" w:rsidRDefault="006566D5">
      <w:r>
        <w:separator/>
      </w:r>
    </w:p>
  </w:endnote>
  <w:endnote w:type="continuationSeparator" w:id="0">
    <w:p w14:paraId="525B479F" w14:textId="77777777" w:rsidR="006566D5" w:rsidRDefault="006566D5">
      <w:r>
        <w:continuationSeparator/>
      </w:r>
    </w:p>
  </w:endnote>
  <w:endnote w:type="continuationNotice" w:id="1">
    <w:p w14:paraId="72623946" w14:textId="77777777" w:rsidR="006566D5" w:rsidRDefault="00656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A72C0" w14:textId="77777777" w:rsidR="006566D5" w:rsidRDefault="006566D5">
      <w:r>
        <w:separator/>
      </w:r>
    </w:p>
  </w:footnote>
  <w:footnote w:type="continuationSeparator" w:id="0">
    <w:p w14:paraId="0ADA8AEE" w14:textId="77777777" w:rsidR="006566D5" w:rsidRDefault="006566D5">
      <w:r>
        <w:continuationSeparator/>
      </w:r>
    </w:p>
  </w:footnote>
  <w:footnote w:type="continuationNotice" w:id="1">
    <w:p w14:paraId="7D9E6522" w14:textId="77777777" w:rsidR="006566D5" w:rsidRDefault="006566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15:restartNumberingAfterBreak="0">
    <w:nsid w:val="35F822AC"/>
    <w:multiLevelType w:val="hybridMultilevel"/>
    <w:tmpl w:val="19C02158"/>
    <w:numStyleLink w:val="Kiunhp3"/>
  </w:abstractNum>
  <w:abstractNum w:abstractNumId="11"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70F6B8F"/>
    <w:multiLevelType w:val="hybridMultilevel"/>
    <w:tmpl w:val="2260449E"/>
    <w:lvl w:ilvl="0" w:tplc="BE5E927E">
      <w:start w:val="1"/>
      <w:numFmt w:val="decimal"/>
      <w:lvlText w:val="%1."/>
      <w:lvlJc w:val="left"/>
      <w:pPr>
        <w:ind w:left="687" w:hanging="255"/>
      </w:pPr>
      <w:rPr>
        <w:rFonts w:ascii="Times New Roman" w:eastAsia="Times New Roman" w:hAnsi="Times New Roman" w:cs="Times New Roman" w:hint="default"/>
        <w:b/>
        <w:bCs/>
        <w:w w:val="100"/>
        <w:sz w:val="24"/>
        <w:szCs w:val="24"/>
        <w:lang w:eastAsia="en-US" w:bidi="ar-SA"/>
      </w:rPr>
    </w:lvl>
    <w:lvl w:ilvl="1" w:tplc="58CC0E4C">
      <w:start w:val="1"/>
      <w:numFmt w:val="lowerLetter"/>
      <w:lvlText w:val="%2."/>
      <w:lvlJc w:val="left"/>
      <w:pPr>
        <w:ind w:left="658" w:hanging="227"/>
      </w:pPr>
      <w:rPr>
        <w:rFonts w:ascii="Times New Roman" w:eastAsia="Times New Roman" w:hAnsi="Times New Roman" w:cs="Times New Roman" w:hint="default"/>
        <w:spacing w:val="-1"/>
        <w:w w:val="81"/>
        <w:sz w:val="24"/>
        <w:szCs w:val="24"/>
        <w:lang w:eastAsia="en-US" w:bidi="ar-SA"/>
      </w:rPr>
    </w:lvl>
    <w:lvl w:ilvl="2" w:tplc="C1AC70B4">
      <w:start w:val="1"/>
      <w:numFmt w:val="upperRoman"/>
      <w:lvlText w:val="%3."/>
      <w:lvlJc w:val="left"/>
      <w:pPr>
        <w:ind w:left="646" w:hanging="214"/>
      </w:pPr>
      <w:rPr>
        <w:rFonts w:ascii="Times New Roman" w:eastAsia="Times New Roman" w:hAnsi="Times New Roman" w:cs="Times New Roman" w:hint="default"/>
        <w:b/>
        <w:bCs/>
        <w:spacing w:val="-1"/>
        <w:w w:val="100"/>
        <w:sz w:val="24"/>
        <w:szCs w:val="24"/>
        <w:u w:val="thick" w:color="000000"/>
        <w:lang w:eastAsia="en-US" w:bidi="ar-SA"/>
      </w:rPr>
    </w:lvl>
    <w:lvl w:ilvl="3" w:tplc="03285DCC">
      <w:start w:val="1"/>
      <w:numFmt w:val="decimal"/>
      <w:lvlText w:val="%4."/>
      <w:lvlJc w:val="left"/>
      <w:pPr>
        <w:ind w:left="672" w:hanging="240"/>
      </w:pPr>
      <w:rPr>
        <w:rFonts w:ascii="Times New Roman" w:eastAsia="Times New Roman" w:hAnsi="Times New Roman" w:cs="Times New Roman" w:hint="default"/>
        <w:b/>
        <w:bCs/>
        <w:i/>
        <w:spacing w:val="-1"/>
        <w:w w:val="99"/>
        <w:sz w:val="24"/>
        <w:szCs w:val="24"/>
        <w:lang w:eastAsia="en-US" w:bidi="ar-SA"/>
      </w:rPr>
    </w:lvl>
    <w:lvl w:ilvl="4" w:tplc="C3E24DB0">
      <w:numFmt w:val="bullet"/>
      <w:lvlText w:val="•"/>
      <w:lvlJc w:val="left"/>
      <w:pPr>
        <w:ind w:left="3136" w:hanging="240"/>
      </w:pPr>
      <w:rPr>
        <w:rFonts w:hint="default"/>
        <w:lang w:eastAsia="en-US" w:bidi="ar-SA"/>
      </w:rPr>
    </w:lvl>
    <w:lvl w:ilvl="5" w:tplc="DCA43E72">
      <w:numFmt w:val="bullet"/>
      <w:lvlText w:val="•"/>
      <w:lvlJc w:val="left"/>
      <w:pPr>
        <w:ind w:left="4364" w:hanging="240"/>
      </w:pPr>
      <w:rPr>
        <w:rFonts w:hint="default"/>
        <w:lang w:eastAsia="en-US" w:bidi="ar-SA"/>
      </w:rPr>
    </w:lvl>
    <w:lvl w:ilvl="6" w:tplc="12B4E942">
      <w:numFmt w:val="bullet"/>
      <w:lvlText w:val="•"/>
      <w:lvlJc w:val="left"/>
      <w:pPr>
        <w:ind w:left="5593" w:hanging="240"/>
      </w:pPr>
      <w:rPr>
        <w:rFonts w:hint="default"/>
        <w:lang w:eastAsia="en-US" w:bidi="ar-SA"/>
      </w:rPr>
    </w:lvl>
    <w:lvl w:ilvl="7" w:tplc="12303544">
      <w:numFmt w:val="bullet"/>
      <w:lvlText w:val="•"/>
      <w:lvlJc w:val="left"/>
      <w:pPr>
        <w:ind w:left="6821" w:hanging="240"/>
      </w:pPr>
      <w:rPr>
        <w:rFonts w:hint="default"/>
        <w:lang w:eastAsia="en-US" w:bidi="ar-SA"/>
      </w:rPr>
    </w:lvl>
    <w:lvl w:ilvl="8" w:tplc="F0C8EA34">
      <w:numFmt w:val="bullet"/>
      <w:lvlText w:val="•"/>
      <w:lvlJc w:val="left"/>
      <w:pPr>
        <w:ind w:left="8049" w:hanging="240"/>
      </w:pPr>
      <w:rPr>
        <w:rFonts w:hint="default"/>
        <w:lang w:eastAsia="en-US" w:bidi="ar-SA"/>
      </w:rPr>
    </w:lvl>
  </w:abstractNum>
  <w:abstractNum w:abstractNumId="13"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5"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6"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7"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1"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6"/>
  </w:num>
  <w:num w:numId="4">
    <w:abstractNumId w:val="14"/>
  </w:num>
  <w:num w:numId="5">
    <w:abstractNumId w:val="20"/>
  </w:num>
  <w:num w:numId="6">
    <w:abstractNumId w:val="17"/>
  </w:num>
  <w:num w:numId="7">
    <w:abstractNumId w:val="18"/>
  </w:num>
  <w:num w:numId="8">
    <w:abstractNumId w:val="10"/>
  </w:num>
  <w:num w:numId="9">
    <w:abstractNumId w:val="21"/>
  </w:num>
  <w:num w:numId="10">
    <w:abstractNumId w:val="22"/>
  </w:num>
  <w:num w:numId="11">
    <w:abstractNumId w:val="6"/>
  </w:num>
  <w:num w:numId="12">
    <w:abstractNumId w:val="4"/>
  </w:num>
  <w:num w:numId="13">
    <w:abstractNumId w:val="5"/>
  </w:num>
  <w:num w:numId="14">
    <w:abstractNumId w:val="0"/>
  </w:num>
  <w:num w:numId="15">
    <w:abstractNumId w:val="19"/>
  </w:num>
  <w:num w:numId="16">
    <w:abstractNumId w:val="13"/>
  </w:num>
  <w:num w:numId="17">
    <w:abstractNumId w:val="11"/>
  </w:num>
  <w:num w:numId="18">
    <w:abstractNumId w:val="2"/>
  </w:num>
  <w:num w:numId="19">
    <w:abstractNumId w:val="15"/>
  </w:num>
  <w:num w:numId="20">
    <w:abstractNumId w:val="9"/>
  </w:num>
  <w:num w:numId="21">
    <w:abstractNumId w:val="8"/>
  </w:num>
  <w:num w:numId="22">
    <w:abstractNumId w:val="3"/>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16611"/>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430E"/>
    <w:rsid w:val="000E4959"/>
    <w:rsid w:val="000E6C92"/>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4FEC"/>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7585C"/>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1097"/>
    <w:rsid w:val="001C2951"/>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44AE"/>
    <w:rsid w:val="0022635F"/>
    <w:rsid w:val="00227F42"/>
    <w:rsid w:val="002319E9"/>
    <w:rsid w:val="00231F0C"/>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0B64"/>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00C4"/>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3B2"/>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84646"/>
    <w:rsid w:val="005853A9"/>
    <w:rsid w:val="0058601C"/>
    <w:rsid w:val="00586C8C"/>
    <w:rsid w:val="005907C5"/>
    <w:rsid w:val="00593866"/>
    <w:rsid w:val="00597245"/>
    <w:rsid w:val="005975C8"/>
    <w:rsid w:val="00597DEA"/>
    <w:rsid w:val="005A0059"/>
    <w:rsid w:val="005A7AA7"/>
    <w:rsid w:val="005B0385"/>
    <w:rsid w:val="005B295A"/>
    <w:rsid w:val="005B2D75"/>
    <w:rsid w:val="005B2F2C"/>
    <w:rsid w:val="005B635D"/>
    <w:rsid w:val="005C2016"/>
    <w:rsid w:val="005C4256"/>
    <w:rsid w:val="005D0AA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DC7"/>
    <w:rsid w:val="006300D3"/>
    <w:rsid w:val="006316A7"/>
    <w:rsid w:val="00636904"/>
    <w:rsid w:val="00637D6E"/>
    <w:rsid w:val="006403EB"/>
    <w:rsid w:val="0064167B"/>
    <w:rsid w:val="00653D44"/>
    <w:rsid w:val="006545B3"/>
    <w:rsid w:val="006546D1"/>
    <w:rsid w:val="00654FFE"/>
    <w:rsid w:val="0065519E"/>
    <w:rsid w:val="006566D5"/>
    <w:rsid w:val="00660926"/>
    <w:rsid w:val="00661273"/>
    <w:rsid w:val="0066277B"/>
    <w:rsid w:val="00672339"/>
    <w:rsid w:val="00672D82"/>
    <w:rsid w:val="00673E11"/>
    <w:rsid w:val="006763E5"/>
    <w:rsid w:val="006802D7"/>
    <w:rsid w:val="00681131"/>
    <w:rsid w:val="00681BA6"/>
    <w:rsid w:val="00683EC9"/>
    <w:rsid w:val="00684885"/>
    <w:rsid w:val="00686209"/>
    <w:rsid w:val="00690094"/>
    <w:rsid w:val="00690358"/>
    <w:rsid w:val="00697F1E"/>
    <w:rsid w:val="006A410F"/>
    <w:rsid w:val="006A77C8"/>
    <w:rsid w:val="006B22FB"/>
    <w:rsid w:val="006B259B"/>
    <w:rsid w:val="006B4696"/>
    <w:rsid w:val="006B4D67"/>
    <w:rsid w:val="006B4E7D"/>
    <w:rsid w:val="006B5110"/>
    <w:rsid w:val="006B57DF"/>
    <w:rsid w:val="006C4697"/>
    <w:rsid w:val="006C55B1"/>
    <w:rsid w:val="006C5F61"/>
    <w:rsid w:val="006C605B"/>
    <w:rsid w:val="006C63D6"/>
    <w:rsid w:val="006C7CB7"/>
    <w:rsid w:val="006D3E80"/>
    <w:rsid w:val="006D4A64"/>
    <w:rsid w:val="006E0B3B"/>
    <w:rsid w:val="006E245F"/>
    <w:rsid w:val="006E4388"/>
    <w:rsid w:val="006E5272"/>
    <w:rsid w:val="00701080"/>
    <w:rsid w:val="00704EDF"/>
    <w:rsid w:val="007051B6"/>
    <w:rsid w:val="007113EE"/>
    <w:rsid w:val="00712470"/>
    <w:rsid w:val="007216CC"/>
    <w:rsid w:val="00723831"/>
    <w:rsid w:val="00723B50"/>
    <w:rsid w:val="00727439"/>
    <w:rsid w:val="00735AF2"/>
    <w:rsid w:val="00736F69"/>
    <w:rsid w:val="007373D3"/>
    <w:rsid w:val="007444AA"/>
    <w:rsid w:val="007472C3"/>
    <w:rsid w:val="00757785"/>
    <w:rsid w:val="00760A77"/>
    <w:rsid w:val="00761BE7"/>
    <w:rsid w:val="0076776F"/>
    <w:rsid w:val="00770B69"/>
    <w:rsid w:val="00771DA0"/>
    <w:rsid w:val="007726A7"/>
    <w:rsid w:val="00773776"/>
    <w:rsid w:val="0077490C"/>
    <w:rsid w:val="00782328"/>
    <w:rsid w:val="007834D8"/>
    <w:rsid w:val="0078789B"/>
    <w:rsid w:val="00787B65"/>
    <w:rsid w:val="00791080"/>
    <w:rsid w:val="00794001"/>
    <w:rsid w:val="007A3067"/>
    <w:rsid w:val="007B39CF"/>
    <w:rsid w:val="007B3ECF"/>
    <w:rsid w:val="007B4772"/>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5731F"/>
    <w:rsid w:val="00860721"/>
    <w:rsid w:val="008612C0"/>
    <w:rsid w:val="008654D2"/>
    <w:rsid w:val="0086764B"/>
    <w:rsid w:val="008828D2"/>
    <w:rsid w:val="00885A0E"/>
    <w:rsid w:val="00885A27"/>
    <w:rsid w:val="008873B3"/>
    <w:rsid w:val="0088753A"/>
    <w:rsid w:val="00895BAF"/>
    <w:rsid w:val="008A165E"/>
    <w:rsid w:val="008A4816"/>
    <w:rsid w:val="008A5805"/>
    <w:rsid w:val="008A72E6"/>
    <w:rsid w:val="008B0CC3"/>
    <w:rsid w:val="008B3CA7"/>
    <w:rsid w:val="008C478C"/>
    <w:rsid w:val="008D182D"/>
    <w:rsid w:val="008D189A"/>
    <w:rsid w:val="008D4907"/>
    <w:rsid w:val="008D531C"/>
    <w:rsid w:val="008D5618"/>
    <w:rsid w:val="008E2DE6"/>
    <w:rsid w:val="008E3794"/>
    <w:rsid w:val="008F045D"/>
    <w:rsid w:val="008F19E4"/>
    <w:rsid w:val="008F3D82"/>
    <w:rsid w:val="008F429F"/>
    <w:rsid w:val="008F65E9"/>
    <w:rsid w:val="009015CF"/>
    <w:rsid w:val="00904CD5"/>
    <w:rsid w:val="0091345E"/>
    <w:rsid w:val="00914382"/>
    <w:rsid w:val="0092007E"/>
    <w:rsid w:val="009204CA"/>
    <w:rsid w:val="00921EBF"/>
    <w:rsid w:val="009269B3"/>
    <w:rsid w:val="0092710B"/>
    <w:rsid w:val="00930802"/>
    <w:rsid w:val="00934427"/>
    <w:rsid w:val="00937779"/>
    <w:rsid w:val="00937DF4"/>
    <w:rsid w:val="009412AC"/>
    <w:rsid w:val="0094141E"/>
    <w:rsid w:val="00941970"/>
    <w:rsid w:val="0094236F"/>
    <w:rsid w:val="00944B7F"/>
    <w:rsid w:val="0095036C"/>
    <w:rsid w:val="00952E3D"/>
    <w:rsid w:val="009535BC"/>
    <w:rsid w:val="0096147C"/>
    <w:rsid w:val="00961991"/>
    <w:rsid w:val="009635E3"/>
    <w:rsid w:val="00965598"/>
    <w:rsid w:val="00965822"/>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C0B53"/>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71749"/>
    <w:rsid w:val="00A73119"/>
    <w:rsid w:val="00A73270"/>
    <w:rsid w:val="00A7658F"/>
    <w:rsid w:val="00A77A17"/>
    <w:rsid w:val="00A82241"/>
    <w:rsid w:val="00A849D4"/>
    <w:rsid w:val="00A86BE0"/>
    <w:rsid w:val="00A90191"/>
    <w:rsid w:val="00A95305"/>
    <w:rsid w:val="00A97198"/>
    <w:rsid w:val="00AA058C"/>
    <w:rsid w:val="00AA0BCB"/>
    <w:rsid w:val="00AA4172"/>
    <w:rsid w:val="00AA6464"/>
    <w:rsid w:val="00AB0E74"/>
    <w:rsid w:val="00AB3AB8"/>
    <w:rsid w:val="00AB7323"/>
    <w:rsid w:val="00AC0FBE"/>
    <w:rsid w:val="00AC6FC7"/>
    <w:rsid w:val="00AD05BD"/>
    <w:rsid w:val="00AE1854"/>
    <w:rsid w:val="00AE2D26"/>
    <w:rsid w:val="00AE3A63"/>
    <w:rsid w:val="00AF41E8"/>
    <w:rsid w:val="00AF4BA4"/>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18DB"/>
    <w:rsid w:val="00BB4BFF"/>
    <w:rsid w:val="00BB51E6"/>
    <w:rsid w:val="00BB59D7"/>
    <w:rsid w:val="00BB71C8"/>
    <w:rsid w:val="00BB7367"/>
    <w:rsid w:val="00BC4955"/>
    <w:rsid w:val="00BC52D8"/>
    <w:rsid w:val="00BC56ED"/>
    <w:rsid w:val="00BD36EF"/>
    <w:rsid w:val="00BD7959"/>
    <w:rsid w:val="00BE0109"/>
    <w:rsid w:val="00BE2016"/>
    <w:rsid w:val="00BE7B22"/>
    <w:rsid w:val="00BF058A"/>
    <w:rsid w:val="00BF1E12"/>
    <w:rsid w:val="00BF2937"/>
    <w:rsid w:val="00BF4416"/>
    <w:rsid w:val="00BF540B"/>
    <w:rsid w:val="00BF5931"/>
    <w:rsid w:val="00BF629E"/>
    <w:rsid w:val="00BF62FF"/>
    <w:rsid w:val="00BF6823"/>
    <w:rsid w:val="00BF6E77"/>
    <w:rsid w:val="00C022CD"/>
    <w:rsid w:val="00C0301B"/>
    <w:rsid w:val="00C03FE6"/>
    <w:rsid w:val="00C04977"/>
    <w:rsid w:val="00C07340"/>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28B"/>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5912"/>
    <w:rsid w:val="00D860AF"/>
    <w:rsid w:val="00D9099C"/>
    <w:rsid w:val="00D93CA8"/>
    <w:rsid w:val="00D93F7C"/>
    <w:rsid w:val="00D9419A"/>
    <w:rsid w:val="00D95990"/>
    <w:rsid w:val="00DA2317"/>
    <w:rsid w:val="00DA306B"/>
    <w:rsid w:val="00DA56F6"/>
    <w:rsid w:val="00DB5365"/>
    <w:rsid w:val="00DB5889"/>
    <w:rsid w:val="00DC2E7F"/>
    <w:rsid w:val="00DC32A8"/>
    <w:rsid w:val="00DC6721"/>
    <w:rsid w:val="00DD3285"/>
    <w:rsid w:val="00DE3982"/>
    <w:rsid w:val="00DE4078"/>
    <w:rsid w:val="00DE4081"/>
    <w:rsid w:val="00DE6A43"/>
    <w:rsid w:val="00DF14A0"/>
    <w:rsid w:val="00DF60A8"/>
    <w:rsid w:val="00DF6ECB"/>
    <w:rsid w:val="00DF75C1"/>
    <w:rsid w:val="00DF7CEF"/>
    <w:rsid w:val="00E012E7"/>
    <w:rsid w:val="00E017FF"/>
    <w:rsid w:val="00E078B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6C63"/>
    <w:rsid w:val="00E7140A"/>
    <w:rsid w:val="00E742F1"/>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2690"/>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50486"/>
    <w:rsid w:val="00F5445B"/>
    <w:rsid w:val="00F55807"/>
    <w:rsid w:val="00F57514"/>
    <w:rsid w:val="00F608C6"/>
    <w:rsid w:val="00F73809"/>
    <w:rsid w:val="00F8069B"/>
    <w:rsid w:val="00F84AC5"/>
    <w:rsid w:val="00F87411"/>
    <w:rsid w:val="00F954D6"/>
    <w:rsid w:val="00F95B2A"/>
    <w:rsid w:val="00F95F99"/>
    <w:rsid w:val="00FA5E97"/>
    <w:rsid w:val="00FA6B82"/>
    <w:rsid w:val="00FB3AAF"/>
    <w:rsid w:val="00FB5C8D"/>
    <w:rsid w:val="00FB74A7"/>
    <w:rsid w:val="00FC04E8"/>
    <w:rsid w:val="00FC54BF"/>
    <w:rsid w:val="00FD758A"/>
    <w:rsid w:val="00FD7E30"/>
    <w:rsid w:val="00FE25DB"/>
    <w:rsid w:val="00FE4287"/>
    <w:rsid w:val="00FE6078"/>
    <w:rsid w:val="00FF214C"/>
    <w:rsid w:val="00FF3254"/>
    <w:rsid w:val="00FF3338"/>
    <w:rsid w:val="00FF4C1A"/>
    <w:rsid w:val="00FF59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82"/>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71123-0AD3-4BED-987E-41FAF197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Asus</cp:lastModifiedBy>
  <cp:revision>19</cp:revision>
  <cp:lastPrinted>2019-09-26T03:59:00Z</cp:lastPrinted>
  <dcterms:created xsi:type="dcterms:W3CDTF">2021-09-17T16:11:00Z</dcterms:created>
  <dcterms:modified xsi:type="dcterms:W3CDTF">2021-09-19T11:12:00Z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